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C6A2" w14:textId="3FB48CB5" w:rsidR="00C8752C" w:rsidRPr="003E2E0D" w:rsidRDefault="008627A3">
      <w:pPr>
        <w:rPr>
          <w:rFonts w:ascii="Arial" w:hAnsi="Arial" w:cs="Arial"/>
          <w:b/>
          <w:sz w:val="28"/>
        </w:rPr>
      </w:pPr>
      <w:r>
        <w:rPr>
          <w:rFonts w:ascii="Arial" w:hAnsi="Arial" w:cs="Arial"/>
          <w:b/>
          <w:sz w:val="28"/>
        </w:rPr>
        <w:t>Letterbox Club</w:t>
      </w:r>
      <w:r w:rsidR="00E1065E">
        <w:rPr>
          <w:rFonts w:ascii="Arial" w:hAnsi="Arial" w:cs="Arial"/>
          <w:b/>
          <w:sz w:val="28"/>
        </w:rPr>
        <w:t xml:space="preserve"> </w:t>
      </w:r>
      <w:r w:rsidR="004E58B4">
        <w:rPr>
          <w:rFonts w:ascii="Arial" w:hAnsi="Arial" w:cs="Arial"/>
          <w:b/>
          <w:sz w:val="28"/>
        </w:rPr>
        <w:t>Panellist</w:t>
      </w:r>
      <w:r w:rsidR="003E2E0D" w:rsidRPr="003E2E0D">
        <w:rPr>
          <w:rFonts w:ascii="Arial" w:hAnsi="Arial" w:cs="Arial"/>
          <w:b/>
          <w:sz w:val="28"/>
        </w:rPr>
        <w:t xml:space="preserve"> </w:t>
      </w:r>
      <w:r w:rsidR="00E740B3">
        <w:rPr>
          <w:rFonts w:ascii="Arial" w:hAnsi="Arial" w:cs="Arial"/>
          <w:b/>
          <w:sz w:val="28"/>
        </w:rPr>
        <w:t>Application</w:t>
      </w:r>
    </w:p>
    <w:p w14:paraId="67A44813" w14:textId="071A3C9A" w:rsidR="009D51D8" w:rsidRDefault="009D51D8" w:rsidP="004E58B4">
      <w:pPr>
        <w:rPr>
          <w:rFonts w:ascii="Arial" w:hAnsi="Arial" w:cs="Arial"/>
        </w:rPr>
      </w:pPr>
      <w:r>
        <w:rPr>
          <w:rFonts w:ascii="Arial" w:hAnsi="Arial" w:cs="Arial"/>
        </w:rPr>
        <w:t>Letterbox Club is an award-winning programme that aims to inspire a love of reading for children who are looked after. Each child receives their own colourful parcel</w:t>
      </w:r>
      <w:r w:rsidR="0076431D">
        <w:rPr>
          <w:rFonts w:ascii="Arial" w:hAnsi="Arial" w:cs="Arial"/>
        </w:rPr>
        <w:t>s</w:t>
      </w:r>
      <w:r>
        <w:rPr>
          <w:rFonts w:ascii="Arial" w:hAnsi="Arial" w:cs="Arial"/>
        </w:rPr>
        <w:t xml:space="preserve"> of books, math</w:t>
      </w:r>
      <w:r w:rsidR="00261F4A">
        <w:rPr>
          <w:rFonts w:ascii="Arial" w:hAnsi="Arial" w:cs="Arial"/>
        </w:rPr>
        <w:t>s</w:t>
      </w:r>
      <w:r>
        <w:rPr>
          <w:rFonts w:ascii="Arial" w:hAnsi="Arial" w:cs="Arial"/>
        </w:rPr>
        <w:t xml:space="preserve"> games, stationery and other high-quality materials </w:t>
      </w:r>
      <w:r w:rsidR="0076431D">
        <w:rPr>
          <w:rFonts w:ascii="Arial" w:hAnsi="Arial" w:cs="Arial"/>
        </w:rPr>
        <w:t>sent to the</w:t>
      </w:r>
      <w:r w:rsidR="00082D58">
        <w:rPr>
          <w:rFonts w:ascii="Arial" w:hAnsi="Arial" w:cs="Arial"/>
        </w:rPr>
        <w:t>m at the</w:t>
      </w:r>
      <w:r w:rsidR="0076431D">
        <w:rPr>
          <w:rFonts w:ascii="Arial" w:hAnsi="Arial" w:cs="Arial"/>
        </w:rPr>
        <w:t xml:space="preserve"> address they are living at</w:t>
      </w:r>
      <w:r>
        <w:rPr>
          <w:rFonts w:ascii="Arial" w:hAnsi="Arial" w:cs="Arial"/>
        </w:rPr>
        <w:t>.</w:t>
      </w:r>
      <w:r w:rsidRPr="009D51D8">
        <w:rPr>
          <w:rFonts w:ascii="Arial" w:hAnsi="Arial" w:cs="Arial"/>
        </w:rPr>
        <w:t xml:space="preserve"> </w:t>
      </w:r>
    </w:p>
    <w:p w14:paraId="0E7E7D14" w14:textId="303C5EB5" w:rsidR="009D51D8" w:rsidRDefault="009D51D8" w:rsidP="004E58B4">
      <w:pPr>
        <w:rPr>
          <w:rFonts w:ascii="Arial" w:hAnsi="Arial" w:cs="Arial"/>
        </w:rPr>
      </w:pPr>
      <w:r>
        <w:rPr>
          <w:rFonts w:ascii="Arial" w:hAnsi="Arial" w:cs="Arial"/>
        </w:rPr>
        <w:t xml:space="preserve">All books that BookTrust gift to children are chosen through a selection panel. </w:t>
      </w:r>
      <w:r>
        <w:rPr>
          <w:rFonts w:ascii="Arial" w:eastAsia="Times New Roman" w:hAnsi="Arial" w:cs="Arial"/>
          <w:lang w:val="en-US"/>
        </w:rPr>
        <w:t>Each year we identify people with a knowledge and understanding of the needs of looked after and other vulnerable children, to help ensure that the books chosen are the right ones.</w:t>
      </w:r>
    </w:p>
    <w:p w14:paraId="771C4934" w14:textId="133144A2" w:rsidR="0078641A" w:rsidRDefault="0078641A" w:rsidP="004E58B4">
      <w:pPr>
        <w:rPr>
          <w:rFonts w:ascii="Arial" w:hAnsi="Arial" w:cs="Arial"/>
        </w:rPr>
      </w:pPr>
    </w:p>
    <w:p w14:paraId="6422AE53" w14:textId="6E362D79" w:rsidR="0078641A" w:rsidRPr="00CE55E0" w:rsidRDefault="004F75C8" w:rsidP="004E58B4">
      <w:pPr>
        <w:rPr>
          <w:rFonts w:ascii="Arial" w:hAnsi="Arial" w:cs="Arial"/>
          <w:b/>
          <w:bCs/>
          <w:sz w:val="28"/>
          <w:szCs w:val="28"/>
        </w:rPr>
      </w:pPr>
      <w:r>
        <w:rPr>
          <w:rFonts w:ascii="Arial" w:hAnsi="Arial" w:cs="Arial"/>
          <w:b/>
          <w:bCs/>
          <w:sz w:val="28"/>
          <w:szCs w:val="28"/>
        </w:rPr>
        <w:t>The s</w:t>
      </w:r>
      <w:r w:rsidR="0078641A" w:rsidRPr="00CE55E0">
        <w:rPr>
          <w:rFonts w:ascii="Arial" w:hAnsi="Arial" w:cs="Arial"/>
          <w:b/>
          <w:bCs/>
          <w:sz w:val="28"/>
          <w:szCs w:val="28"/>
        </w:rPr>
        <w:t xml:space="preserve">election </w:t>
      </w:r>
      <w:r>
        <w:rPr>
          <w:rFonts w:ascii="Arial" w:hAnsi="Arial" w:cs="Arial"/>
          <w:b/>
          <w:bCs/>
          <w:sz w:val="28"/>
          <w:szCs w:val="28"/>
        </w:rPr>
        <w:t>p</w:t>
      </w:r>
      <w:r w:rsidR="0078641A" w:rsidRPr="00CE55E0">
        <w:rPr>
          <w:rFonts w:ascii="Arial" w:hAnsi="Arial" w:cs="Arial"/>
          <w:b/>
          <w:bCs/>
          <w:sz w:val="28"/>
          <w:szCs w:val="28"/>
        </w:rPr>
        <w:t>anels</w:t>
      </w:r>
    </w:p>
    <w:p w14:paraId="5F61A689" w14:textId="0F483B6F" w:rsidR="003251EE" w:rsidRDefault="003251EE" w:rsidP="004E58B4">
      <w:pPr>
        <w:rPr>
          <w:rFonts w:ascii="Arial" w:hAnsi="Arial" w:cs="Arial"/>
        </w:rPr>
      </w:pPr>
      <w:r>
        <w:rPr>
          <w:rFonts w:ascii="Arial" w:hAnsi="Arial" w:cs="Arial"/>
        </w:rPr>
        <w:t xml:space="preserve">Our Letterbox panels include Virtual School teachers, Letterbox Coordinators, foster carers, care leavers, education/literacy </w:t>
      </w:r>
      <w:r w:rsidR="00F07307">
        <w:rPr>
          <w:rFonts w:ascii="Arial" w:hAnsi="Arial" w:cs="Arial"/>
        </w:rPr>
        <w:t>expert</w:t>
      </w:r>
      <w:r>
        <w:rPr>
          <w:rFonts w:ascii="Arial" w:hAnsi="Arial" w:cs="Arial"/>
        </w:rPr>
        <w:t>s and other</w:t>
      </w:r>
      <w:r w:rsidR="00DF3C53">
        <w:rPr>
          <w:rFonts w:ascii="Arial" w:hAnsi="Arial" w:cs="Arial"/>
        </w:rPr>
        <w:t>s who work</w:t>
      </w:r>
      <w:r w:rsidR="00C51D13">
        <w:rPr>
          <w:rFonts w:ascii="Arial" w:hAnsi="Arial" w:cs="Arial"/>
        </w:rPr>
        <w:t xml:space="preserve"> or </w:t>
      </w:r>
      <w:r w:rsidR="00DF3C53">
        <w:rPr>
          <w:rFonts w:ascii="Arial" w:hAnsi="Arial" w:cs="Arial"/>
        </w:rPr>
        <w:t>interact with</w:t>
      </w:r>
      <w:r>
        <w:rPr>
          <w:rFonts w:ascii="Arial" w:hAnsi="Arial" w:cs="Arial"/>
        </w:rPr>
        <w:t xml:space="preserve"> looked after children. </w:t>
      </w:r>
    </w:p>
    <w:p w14:paraId="6708676A" w14:textId="6EC1838B" w:rsidR="009F6A5E" w:rsidRDefault="00470A64" w:rsidP="004E58B4">
      <w:pPr>
        <w:rPr>
          <w:rFonts w:ascii="Arial" w:hAnsi="Arial" w:cs="Arial"/>
        </w:rPr>
      </w:pPr>
      <w:r>
        <w:rPr>
          <w:rFonts w:ascii="Arial" w:hAnsi="Arial" w:cs="Arial"/>
        </w:rPr>
        <w:t xml:space="preserve">Letterbox selection panels are held once a year, in </w:t>
      </w:r>
      <w:r w:rsidR="002570D2">
        <w:rPr>
          <w:rFonts w:ascii="Arial" w:hAnsi="Arial" w:cs="Arial"/>
        </w:rPr>
        <w:t>July</w:t>
      </w:r>
      <w:r>
        <w:rPr>
          <w:rFonts w:ascii="Arial" w:hAnsi="Arial" w:cs="Arial"/>
        </w:rPr>
        <w:t>. There are three separate selection panels to cover different age</w:t>
      </w:r>
      <w:r w:rsidR="00F07064">
        <w:rPr>
          <w:rFonts w:ascii="Arial" w:hAnsi="Arial" w:cs="Arial"/>
        </w:rPr>
        <w:t xml:space="preserve"> </w:t>
      </w:r>
      <w:r>
        <w:rPr>
          <w:rFonts w:ascii="Arial" w:hAnsi="Arial" w:cs="Arial"/>
        </w:rPr>
        <w:t xml:space="preserve">ranges. </w:t>
      </w:r>
      <w:r w:rsidR="002570D2">
        <w:rPr>
          <w:rFonts w:ascii="Arial" w:hAnsi="Arial" w:cs="Arial"/>
        </w:rPr>
        <w:t>D</w:t>
      </w:r>
      <w:r w:rsidR="0078641A">
        <w:rPr>
          <w:rFonts w:ascii="Arial" w:hAnsi="Arial" w:cs="Arial"/>
        </w:rPr>
        <w:t xml:space="preserve">ifferent </w:t>
      </w:r>
      <w:r w:rsidR="00BA7E65">
        <w:rPr>
          <w:rFonts w:ascii="Arial" w:hAnsi="Arial" w:cs="Arial"/>
        </w:rPr>
        <w:t xml:space="preserve">panellists are selected </w:t>
      </w:r>
      <w:r w:rsidR="0078641A">
        <w:rPr>
          <w:rFonts w:ascii="Arial" w:hAnsi="Arial" w:cs="Arial"/>
        </w:rPr>
        <w:t>for each panel</w:t>
      </w:r>
      <w:r>
        <w:rPr>
          <w:rFonts w:ascii="Arial" w:hAnsi="Arial" w:cs="Arial"/>
        </w:rPr>
        <w:t>.</w:t>
      </w:r>
      <w:r w:rsidR="009F6A5E">
        <w:rPr>
          <w:rFonts w:ascii="Arial" w:hAnsi="Arial" w:cs="Arial"/>
        </w:rPr>
        <w:t xml:space="preserve"> </w:t>
      </w:r>
    </w:p>
    <w:p w14:paraId="3BF67B75" w14:textId="228694D4" w:rsidR="002570D2" w:rsidRDefault="002570D2" w:rsidP="004E58B4">
      <w:pPr>
        <w:rPr>
          <w:rFonts w:ascii="Arial" w:hAnsi="Arial" w:cs="Arial"/>
        </w:rPr>
      </w:pPr>
      <w:r>
        <w:rPr>
          <w:rFonts w:ascii="Arial" w:hAnsi="Arial" w:cs="Arial"/>
          <w:color w:val="000000"/>
        </w:rPr>
        <w:t xml:space="preserve">We like to have as many panellists in the BookTrust office (in Battersea, London) as possible, but if that is not manageable, we can consider a hybrid virtual panel. We can cover travel expenses to the BookTrust office and provide a light lunch. </w:t>
      </w:r>
    </w:p>
    <w:p w14:paraId="3FD657B7" w14:textId="70DBFE2E" w:rsidR="00470A64" w:rsidRDefault="009F6A5E" w:rsidP="004E58B4">
      <w:pPr>
        <w:rPr>
          <w:rFonts w:ascii="Arial" w:hAnsi="Arial" w:cs="Arial"/>
        </w:rPr>
      </w:pPr>
      <w:r>
        <w:rPr>
          <w:rFonts w:ascii="Arial" w:hAnsi="Arial" w:cs="Arial"/>
        </w:rPr>
        <w:t xml:space="preserve">Please see </w:t>
      </w:r>
      <w:r w:rsidR="0017131D">
        <w:rPr>
          <w:rFonts w:ascii="Arial" w:hAnsi="Arial" w:cs="Arial"/>
        </w:rPr>
        <w:t xml:space="preserve">below </w:t>
      </w:r>
      <w:r>
        <w:rPr>
          <w:rFonts w:ascii="Arial" w:hAnsi="Arial" w:cs="Arial"/>
        </w:rPr>
        <w:t xml:space="preserve">for </w:t>
      </w:r>
      <w:r w:rsidR="0083570C">
        <w:rPr>
          <w:rFonts w:ascii="Arial" w:hAnsi="Arial" w:cs="Arial"/>
        </w:rPr>
        <w:t xml:space="preserve">information on </w:t>
      </w:r>
      <w:r>
        <w:rPr>
          <w:rFonts w:ascii="Arial" w:hAnsi="Arial" w:cs="Arial"/>
        </w:rPr>
        <w:t>the different parcel colours and selection panels.</w:t>
      </w:r>
    </w:p>
    <w:p w14:paraId="42B31137" w14:textId="77777777" w:rsidR="005A3C50" w:rsidRDefault="005A3C50" w:rsidP="004E58B4">
      <w:pPr>
        <w:rPr>
          <w:rFonts w:ascii="Arial" w:hAnsi="Arial" w:cs="Arial"/>
        </w:rPr>
      </w:pPr>
    </w:p>
    <w:tbl>
      <w:tblPr>
        <w:tblStyle w:val="TableGrid"/>
        <w:tblW w:w="0" w:type="auto"/>
        <w:tblLook w:val="04A0" w:firstRow="1" w:lastRow="0" w:firstColumn="1" w:lastColumn="0" w:noHBand="0" w:noVBand="1"/>
      </w:tblPr>
      <w:tblGrid>
        <w:gridCol w:w="3007"/>
        <w:gridCol w:w="3004"/>
        <w:gridCol w:w="3005"/>
      </w:tblGrid>
      <w:tr w:rsidR="005A3C50" w14:paraId="09E08474" w14:textId="77777777" w:rsidTr="008A4143">
        <w:tc>
          <w:tcPr>
            <w:tcW w:w="3007" w:type="dxa"/>
            <w:shd w:val="clear" w:color="auto" w:fill="F7CAAC" w:themeFill="accent2" w:themeFillTint="66"/>
          </w:tcPr>
          <w:p w14:paraId="0944D4A6" w14:textId="77777777" w:rsidR="005A3C50" w:rsidRDefault="005A3C50" w:rsidP="005A3C50">
            <w:pPr>
              <w:jc w:val="center"/>
              <w:rPr>
                <w:rFonts w:ascii="Arial" w:hAnsi="Arial" w:cs="Arial"/>
                <w:b/>
                <w:bCs/>
              </w:rPr>
            </w:pPr>
            <w:r>
              <w:rPr>
                <w:rFonts w:ascii="Arial" w:hAnsi="Arial" w:cs="Arial"/>
                <w:b/>
                <w:bCs/>
              </w:rPr>
              <w:t>Panel 1</w:t>
            </w:r>
          </w:p>
        </w:tc>
        <w:tc>
          <w:tcPr>
            <w:tcW w:w="3004" w:type="dxa"/>
            <w:shd w:val="clear" w:color="auto" w:fill="F7CAAC" w:themeFill="accent2" w:themeFillTint="66"/>
          </w:tcPr>
          <w:p w14:paraId="309E86F6" w14:textId="77777777" w:rsidR="005A3C50" w:rsidRDefault="005A3C50" w:rsidP="005A3C50">
            <w:pPr>
              <w:jc w:val="center"/>
              <w:rPr>
                <w:rFonts w:ascii="Arial" w:hAnsi="Arial" w:cs="Arial"/>
                <w:b/>
                <w:bCs/>
              </w:rPr>
            </w:pPr>
            <w:r>
              <w:rPr>
                <w:rFonts w:ascii="Arial" w:hAnsi="Arial" w:cs="Arial"/>
                <w:b/>
                <w:bCs/>
              </w:rPr>
              <w:t>Panel 2</w:t>
            </w:r>
          </w:p>
        </w:tc>
        <w:tc>
          <w:tcPr>
            <w:tcW w:w="3005" w:type="dxa"/>
            <w:shd w:val="clear" w:color="auto" w:fill="F7CAAC" w:themeFill="accent2" w:themeFillTint="66"/>
          </w:tcPr>
          <w:p w14:paraId="4CAC525C" w14:textId="77777777" w:rsidR="005A3C50" w:rsidRDefault="005A3C50" w:rsidP="005A3C50">
            <w:pPr>
              <w:jc w:val="center"/>
              <w:rPr>
                <w:rFonts w:ascii="Arial" w:hAnsi="Arial" w:cs="Arial"/>
                <w:b/>
                <w:bCs/>
              </w:rPr>
            </w:pPr>
            <w:r>
              <w:rPr>
                <w:rFonts w:ascii="Arial" w:hAnsi="Arial" w:cs="Arial"/>
                <w:b/>
                <w:bCs/>
              </w:rPr>
              <w:t>Panel 3</w:t>
            </w:r>
          </w:p>
        </w:tc>
      </w:tr>
      <w:tr w:rsidR="00982B89" w14:paraId="4263D1EB" w14:textId="77777777" w:rsidTr="008A4143">
        <w:tc>
          <w:tcPr>
            <w:tcW w:w="3007" w:type="dxa"/>
          </w:tcPr>
          <w:p w14:paraId="4360AF6A" w14:textId="77777777" w:rsidR="00982B89" w:rsidRDefault="00982B89" w:rsidP="00982B89">
            <w:pPr>
              <w:jc w:val="center"/>
              <w:rPr>
                <w:rFonts w:ascii="Arial" w:hAnsi="Arial" w:cs="Arial"/>
              </w:rPr>
            </w:pPr>
            <w:r>
              <w:rPr>
                <w:rFonts w:ascii="Arial" w:hAnsi="Arial" w:cs="Arial"/>
              </w:rPr>
              <w:t>Select for Purple parcels</w:t>
            </w:r>
          </w:p>
          <w:p w14:paraId="7C0CD7DD" w14:textId="6F3655F0" w:rsidR="00982B89" w:rsidRDefault="00982B89" w:rsidP="00982B89">
            <w:pPr>
              <w:jc w:val="center"/>
              <w:rPr>
                <w:rFonts w:ascii="Arial" w:hAnsi="Arial" w:cs="Arial"/>
              </w:rPr>
            </w:pPr>
            <w:r>
              <w:rPr>
                <w:rFonts w:ascii="Arial" w:hAnsi="Arial" w:cs="Arial"/>
              </w:rPr>
              <w:t>(children aged 3-5)</w:t>
            </w:r>
          </w:p>
        </w:tc>
        <w:tc>
          <w:tcPr>
            <w:tcW w:w="3004" w:type="dxa"/>
          </w:tcPr>
          <w:p w14:paraId="13C2360B" w14:textId="751963F5" w:rsidR="00982B89" w:rsidRDefault="00EE6F9C" w:rsidP="008A4143">
            <w:pPr>
              <w:jc w:val="center"/>
              <w:rPr>
                <w:rFonts w:ascii="Arial" w:hAnsi="Arial" w:cs="Arial"/>
              </w:rPr>
            </w:pPr>
            <w:r>
              <w:rPr>
                <w:rFonts w:ascii="Arial" w:hAnsi="Arial" w:cs="Arial"/>
              </w:rPr>
              <w:t>Select for Red parcels (children aged 9-11)</w:t>
            </w:r>
          </w:p>
        </w:tc>
        <w:tc>
          <w:tcPr>
            <w:tcW w:w="3005" w:type="dxa"/>
          </w:tcPr>
          <w:p w14:paraId="1CA0081C" w14:textId="08A10DED" w:rsidR="00982B89" w:rsidRDefault="00EE6F9C" w:rsidP="008A4143">
            <w:pPr>
              <w:jc w:val="center"/>
              <w:rPr>
                <w:rFonts w:ascii="Arial" w:hAnsi="Arial" w:cs="Arial"/>
              </w:rPr>
            </w:pPr>
            <w:r>
              <w:rPr>
                <w:rFonts w:ascii="Arial" w:hAnsi="Arial" w:cs="Arial"/>
              </w:rPr>
              <w:t>Select for Yellow parcels (children aged 7-9)</w:t>
            </w:r>
          </w:p>
        </w:tc>
      </w:tr>
      <w:tr w:rsidR="005A3C50" w14:paraId="31F3A8E3" w14:textId="77777777" w:rsidTr="008A4143">
        <w:tc>
          <w:tcPr>
            <w:tcW w:w="3007" w:type="dxa"/>
          </w:tcPr>
          <w:p w14:paraId="470AE42B" w14:textId="77777777" w:rsidR="00EE6F9C" w:rsidRDefault="00EE6F9C" w:rsidP="00EE6F9C">
            <w:pPr>
              <w:jc w:val="center"/>
              <w:rPr>
                <w:rFonts w:ascii="Arial" w:hAnsi="Arial" w:cs="Arial"/>
              </w:rPr>
            </w:pPr>
            <w:r>
              <w:rPr>
                <w:rFonts w:ascii="Arial" w:hAnsi="Arial" w:cs="Arial"/>
              </w:rPr>
              <w:t>Select for Orange parcels</w:t>
            </w:r>
          </w:p>
          <w:p w14:paraId="23DA9F44" w14:textId="07E028C1" w:rsidR="005A3C50" w:rsidRPr="00FE4871" w:rsidRDefault="00EE6F9C" w:rsidP="00EE6F9C">
            <w:pPr>
              <w:jc w:val="center"/>
              <w:rPr>
                <w:rFonts w:ascii="Arial" w:hAnsi="Arial" w:cs="Arial"/>
              </w:rPr>
            </w:pPr>
            <w:r>
              <w:rPr>
                <w:rFonts w:ascii="Arial" w:hAnsi="Arial" w:cs="Arial"/>
              </w:rPr>
              <w:t>(children aged 5-7)</w:t>
            </w:r>
          </w:p>
        </w:tc>
        <w:tc>
          <w:tcPr>
            <w:tcW w:w="3004" w:type="dxa"/>
          </w:tcPr>
          <w:p w14:paraId="151CAC0D" w14:textId="76B76A3F" w:rsidR="005A3C50" w:rsidRPr="00FE4871" w:rsidRDefault="00EE6F9C" w:rsidP="008A4143">
            <w:pPr>
              <w:jc w:val="center"/>
              <w:rPr>
                <w:rFonts w:ascii="Arial" w:hAnsi="Arial" w:cs="Arial"/>
              </w:rPr>
            </w:pPr>
            <w:r>
              <w:rPr>
                <w:rFonts w:ascii="Arial" w:hAnsi="Arial" w:cs="Arial"/>
              </w:rPr>
              <w:t>Select for Green parcels (children aged 11-13)</w:t>
            </w:r>
          </w:p>
        </w:tc>
        <w:tc>
          <w:tcPr>
            <w:tcW w:w="3005" w:type="dxa"/>
          </w:tcPr>
          <w:p w14:paraId="7117B26E" w14:textId="77777777" w:rsidR="00EE6F9C" w:rsidRDefault="00EE6F9C" w:rsidP="00EE6F9C">
            <w:pPr>
              <w:jc w:val="center"/>
              <w:rPr>
                <w:rFonts w:ascii="Arial" w:hAnsi="Arial" w:cs="Arial"/>
              </w:rPr>
            </w:pPr>
            <w:r>
              <w:rPr>
                <w:rFonts w:ascii="Arial" w:hAnsi="Arial" w:cs="Arial"/>
              </w:rPr>
              <w:t>Select for Blue parcels</w:t>
            </w:r>
          </w:p>
          <w:p w14:paraId="080138FB" w14:textId="3525098B" w:rsidR="008A4143" w:rsidRPr="00FE4871" w:rsidRDefault="00EE6F9C" w:rsidP="00EE6F9C">
            <w:pPr>
              <w:jc w:val="center"/>
              <w:rPr>
                <w:rFonts w:ascii="Arial" w:hAnsi="Arial" w:cs="Arial"/>
              </w:rPr>
            </w:pPr>
            <w:r>
              <w:rPr>
                <w:rFonts w:ascii="Arial" w:hAnsi="Arial" w:cs="Arial"/>
              </w:rPr>
              <w:t>(children aged 7-9)</w:t>
            </w:r>
          </w:p>
        </w:tc>
      </w:tr>
    </w:tbl>
    <w:p w14:paraId="1512B20A" w14:textId="77777777" w:rsidR="005A3C50" w:rsidRDefault="005A3C50" w:rsidP="004E58B4">
      <w:pPr>
        <w:rPr>
          <w:rFonts w:ascii="Arial" w:hAnsi="Arial" w:cs="Arial"/>
        </w:rPr>
      </w:pPr>
    </w:p>
    <w:tbl>
      <w:tblPr>
        <w:tblStyle w:val="TableGrid"/>
        <w:tblW w:w="0" w:type="auto"/>
        <w:tblLook w:val="04A0" w:firstRow="1" w:lastRow="0" w:firstColumn="1" w:lastColumn="0" w:noHBand="0" w:noVBand="1"/>
      </w:tblPr>
      <w:tblGrid>
        <w:gridCol w:w="2122"/>
        <w:gridCol w:w="3543"/>
        <w:gridCol w:w="3351"/>
      </w:tblGrid>
      <w:tr w:rsidR="009F6A5E" w14:paraId="51093954" w14:textId="77777777" w:rsidTr="00635615">
        <w:tc>
          <w:tcPr>
            <w:tcW w:w="2122" w:type="dxa"/>
            <w:shd w:val="clear" w:color="auto" w:fill="BDD6EE" w:themeFill="accent1" w:themeFillTint="66"/>
          </w:tcPr>
          <w:p w14:paraId="59B61333" w14:textId="77777777" w:rsidR="009F6A5E" w:rsidRDefault="009F6A5E" w:rsidP="00CE55E0">
            <w:pPr>
              <w:jc w:val="center"/>
              <w:rPr>
                <w:rFonts w:ascii="Arial" w:hAnsi="Arial" w:cs="Arial"/>
                <w:b/>
                <w:bCs/>
              </w:rPr>
            </w:pPr>
            <w:r>
              <w:rPr>
                <w:rFonts w:ascii="Arial" w:hAnsi="Arial" w:cs="Arial"/>
                <w:b/>
                <w:bCs/>
              </w:rPr>
              <w:t>Parcel Colour</w:t>
            </w:r>
          </w:p>
        </w:tc>
        <w:tc>
          <w:tcPr>
            <w:tcW w:w="3543" w:type="dxa"/>
            <w:shd w:val="clear" w:color="auto" w:fill="BDD6EE" w:themeFill="accent1" w:themeFillTint="66"/>
          </w:tcPr>
          <w:p w14:paraId="390B776D" w14:textId="77777777" w:rsidR="009F6A5E" w:rsidRDefault="009F6A5E" w:rsidP="00CE55E0">
            <w:pPr>
              <w:jc w:val="center"/>
              <w:rPr>
                <w:rFonts w:ascii="Arial" w:hAnsi="Arial" w:cs="Arial"/>
                <w:b/>
                <w:bCs/>
              </w:rPr>
            </w:pPr>
            <w:r>
              <w:rPr>
                <w:rFonts w:ascii="Arial" w:hAnsi="Arial" w:cs="Arial"/>
                <w:b/>
                <w:bCs/>
              </w:rPr>
              <w:t>Child Age</w:t>
            </w:r>
          </w:p>
        </w:tc>
        <w:tc>
          <w:tcPr>
            <w:tcW w:w="3351" w:type="dxa"/>
            <w:shd w:val="clear" w:color="auto" w:fill="BDD6EE" w:themeFill="accent1" w:themeFillTint="66"/>
          </w:tcPr>
          <w:p w14:paraId="07F159A8" w14:textId="77777777" w:rsidR="009F6A5E" w:rsidRDefault="009F6A5E" w:rsidP="00CE55E0">
            <w:pPr>
              <w:jc w:val="center"/>
              <w:rPr>
                <w:rFonts w:ascii="Arial" w:hAnsi="Arial" w:cs="Arial"/>
                <w:b/>
                <w:bCs/>
              </w:rPr>
            </w:pPr>
            <w:r>
              <w:rPr>
                <w:rFonts w:ascii="Arial" w:hAnsi="Arial" w:cs="Arial"/>
                <w:b/>
                <w:bCs/>
              </w:rPr>
              <w:t>School Stage</w:t>
            </w:r>
          </w:p>
        </w:tc>
      </w:tr>
      <w:tr w:rsidR="009F6A5E" w14:paraId="70AB33A6" w14:textId="77777777" w:rsidTr="00635615">
        <w:tc>
          <w:tcPr>
            <w:tcW w:w="2122" w:type="dxa"/>
          </w:tcPr>
          <w:p w14:paraId="69E9274D" w14:textId="77777777" w:rsidR="009F6A5E" w:rsidRPr="00FE4871" w:rsidRDefault="009F6A5E" w:rsidP="00CE55E0">
            <w:pPr>
              <w:jc w:val="center"/>
              <w:rPr>
                <w:rFonts w:ascii="Arial" w:hAnsi="Arial" w:cs="Arial"/>
              </w:rPr>
            </w:pPr>
            <w:r w:rsidRPr="00FE4871">
              <w:rPr>
                <w:rFonts w:ascii="Arial" w:hAnsi="Arial" w:cs="Arial"/>
              </w:rPr>
              <w:t>Purple</w:t>
            </w:r>
          </w:p>
        </w:tc>
        <w:tc>
          <w:tcPr>
            <w:tcW w:w="3543" w:type="dxa"/>
          </w:tcPr>
          <w:p w14:paraId="3095A25F" w14:textId="77777777" w:rsidR="009F6A5E" w:rsidRPr="00FE4871" w:rsidRDefault="009F6A5E" w:rsidP="00CE55E0">
            <w:pPr>
              <w:rPr>
                <w:rFonts w:ascii="Arial" w:hAnsi="Arial" w:cs="Arial"/>
              </w:rPr>
            </w:pPr>
            <w:r>
              <w:rPr>
                <w:rFonts w:ascii="Arial" w:hAnsi="Arial" w:cs="Arial"/>
              </w:rPr>
              <w:t>3-5 years old</w:t>
            </w:r>
          </w:p>
        </w:tc>
        <w:tc>
          <w:tcPr>
            <w:tcW w:w="3351" w:type="dxa"/>
          </w:tcPr>
          <w:p w14:paraId="7782D17A" w14:textId="77777777" w:rsidR="009F6A5E" w:rsidRPr="00FE4871" w:rsidRDefault="009F6A5E" w:rsidP="00CE55E0">
            <w:pPr>
              <w:rPr>
                <w:rFonts w:ascii="Arial" w:hAnsi="Arial" w:cs="Arial"/>
              </w:rPr>
            </w:pPr>
            <w:r>
              <w:rPr>
                <w:rFonts w:ascii="Arial" w:hAnsi="Arial" w:cs="Arial"/>
              </w:rPr>
              <w:t>Early Years Foundation Stage</w:t>
            </w:r>
          </w:p>
        </w:tc>
      </w:tr>
      <w:tr w:rsidR="009F6A5E" w14:paraId="5190CD1D" w14:textId="77777777" w:rsidTr="00635615">
        <w:tc>
          <w:tcPr>
            <w:tcW w:w="2122" w:type="dxa"/>
          </w:tcPr>
          <w:p w14:paraId="72E94ABB" w14:textId="77777777" w:rsidR="009F6A5E" w:rsidRPr="00FE4871" w:rsidRDefault="009F6A5E" w:rsidP="00CE55E0">
            <w:pPr>
              <w:jc w:val="center"/>
              <w:rPr>
                <w:rFonts w:ascii="Arial" w:hAnsi="Arial" w:cs="Arial"/>
              </w:rPr>
            </w:pPr>
            <w:r w:rsidRPr="00FE4871">
              <w:rPr>
                <w:rFonts w:ascii="Arial" w:hAnsi="Arial" w:cs="Arial"/>
              </w:rPr>
              <w:t>Orange</w:t>
            </w:r>
          </w:p>
        </w:tc>
        <w:tc>
          <w:tcPr>
            <w:tcW w:w="3543" w:type="dxa"/>
          </w:tcPr>
          <w:p w14:paraId="7AE4E9A2" w14:textId="77777777" w:rsidR="009F6A5E" w:rsidRPr="00FE4871" w:rsidRDefault="009F6A5E" w:rsidP="00CE55E0">
            <w:pPr>
              <w:rPr>
                <w:rFonts w:ascii="Arial" w:hAnsi="Arial" w:cs="Arial"/>
              </w:rPr>
            </w:pPr>
            <w:r>
              <w:rPr>
                <w:rFonts w:ascii="Arial" w:hAnsi="Arial" w:cs="Arial"/>
              </w:rPr>
              <w:t>5-7 years old</w:t>
            </w:r>
          </w:p>
        </w:tc>
        <w:tc>
          <w:tcPr>
            <w:tcW w:w="3351" w:type="dxa"/>
          </w:tcPr>
          <w:p w14:paraId="3AE3D5E0" w14:textId="77777777" w:rsidR="009F6A5E" w:rsidRPr="00FE4871" w:rsidRDefault="009F6A5E" w:rsidP="00CE55E0">
            <w:pPr>
              <w:rPr>
                <w:rFonts w:ascii="Arial" w:hAnsi="Arial" w:cs="Arial"/>
              </w:rPr>
            </w:pPr>
            <w:r>
              <w:rPr>
                <w:rFonts w:ascii="Arial" w:hAnsi="Arial" w:cs="Arial"/>
              </w:rPr>
              <w:t>Years 1 and 2</w:t>
            </w:r>
          </w:p>
        </w:tc>
      </w:tr>
      <w:tr w:rsidR="009F6A5E" w14:paraId="139F4108" w14:textId="77777777" w:rsidTr="00635615">
        <w:tc>
          <w:tcPr>
            <w:tcW w:w="2122" w:type="dxa"/>
          </w:tcPr>
          <w:p w14:paraId="3B19AA1A" w14:textId="77777777" w:rsidR="009F6A5E" w:rsidRPr="00FE4871" w:rsidRDefault="009F6A5E" w:rsidP="00CE55E0">
            <w:pPr>
              <w:jc w:val="center"/>
              <w:rPr>
                <w:rFonts w:ascii="Arial" w:hAnsi="Arial" w:cs="Arial"/>
              </w:rPr>
            </w:pPr>
            <w:r w:rsidRPr="00FE4871">
              <w:rPr>
                <w:rFonts w:ascii="Arial" w:hAnsi="Arial" w:cs="Arial"/>
              </w:rPr>
              <w:t>Yellow</w:t>
            </w:r>
          </w:p>
        </w:tc>
        <w:tc>
          <w:tcPr>
            <w:tcW w:w="3543" w:type="dxa"/>
          </w:tcPr>
          <w:p w14:paraId="629F75BE" w14:textId="77777777" w:rsidR="009F6A5E" w:rsidRPr="00FE4871" w:rsidRDefault="009F6A5E" w:rsidP="00CE55E0">
            <w:pPr>
              <w:rPr>
                <w:rFonts w:ascii="Arial" w:hAnsi="Arial" w:cs="Arial"/>
              </w:rPr>
            </w:pPr>
            <w:r>
              <w:rPr>
                <w:rFonts w:ascii="Arial" w:hAnsi="Arial" w:cs="Arial"/>
              </w:rPr>
              <w:t>7-9, not reading independently</w:t>
            </w:r>
          </w:p>
        </w:tc>
        <w:tc>
          <w:tcPr>
            <w:tcW w:w="3351" w:type="dxa"/>
          </w:tcPr>
          <w:p w14:paraId="1A74F31C" w14:textId="77777777" w:rsidR="009F6A5E" w:rsidRPr="00FE4871" w:rsidRDefault="009F6A5E" w:rsidP="00CE55E0">
            <w:pPr>
              <w:rPr>
                <w:rFonts w:ascii="Arial" w:hAnsi="Arial" w:cs="Arial"/>
              </w:rPr>
            </w:pPr>
            <w:r>
              <w:rPr>
                <w:rFonts w:ascii="Arial" w:hAnsi="Arial" w:cs="Arial"/>
              </w:rPr>
              <w:t>Years 3 and 4</w:t>
            </w:r>
          </w:p>
        </w:tc>
      </w:tr>
      <w:tr w:rsidR="009F6A5E" w14:paraId="32E36097" w14:textId="77777777" w:rsidTr="00635615">
        <w:tc>
          <w:tcPr>
            <w:tcW w:w="2122" w:type="dxa"/>
          </w:tcPr>
          <w:p w14:paraId="5F8E8ACC" w14:textId="77777777" w:rsidR="009F6A5E" w:rsidRPr="00FE4871" w:rsidRDefault="009F6A5E" w:rsidP="00CE55E0">
            <w:pPr>
              <w:jc w:val="center"/>
              <w:rPr>
                <w:rFonts w:ascii="Arial" w:hAnsi="Arial" w:cs="Arial"/>
              </w:rPr>
            </w:pPr>
            <w:r w:rsidRPr="00FE4871">
              <w:rPr>
                <w:rFonts w:ascii="Arial" w:hAnsi="Arial" w:cs="Arial"/>
              </w:rPr>
              <w:t>Blue</w:t>
            </w:r>
          </w:p>
        </w:tc>
        <w:tc>
          <w:tcPr>
            <w:tcW w:w="3543" w:type="dxa"/>
          </w:tcPr>
          <w:p w14:paraId="7A6FAB78" w14:textId="77777777" w:rsidR="009F6A5E" w:rsidRPr="00FE4871" w:rsidRDefault="009F6A5E" w:rsidP="00CE55E0">
            <w:pPr>
              <w:rPr>
                <w:rFonts w:ascii="Arial" w:hAnsi="Arial" w:cs="Arial"/>
              </w:rPr>
            </w:pPr>
            <w:r>
              <w:rPr>
                <w:rFonts w:ascii="Arial" w:hAnsi="Arial" w:cs="Arial"/>
              </w:rPr>
              <w:t>7-9, independent readers</w:t>
            </w:r>
          </w:p>
        </w:tc>
        <w:tc>
          <w:tcPr>
            <w:tcW w:w="3351" w:type="dxa"/>
          </w:tcPr>
          <w:p w14:paraId="291201FF" w14:textId="77777777" w:rsidR="009F6A5E" w:rsidRPr="00FE4871" w:rsidRDefault="009F6A5E" w:rsidP="00CE55E0">
            <w:pPr>
              <w:rPr>
                <w:rFonts w:ascii="Arial" w:hAnsi="Arial" w:cs="Arial"/>
              </w:rPr>
            </w:pPr>
            <w:r>
              <w:rPr>
                <w:rFonts w:ascii="Arial" w:hAnsi="Arial" w:cs="Arial"/>
              </w:rPr>
              <w:t>Years 3 and 4</w:t>
            </w:r>
          </w:p>
        </w:tc>
      </w:tr>
      <w:tr w:rsidR="009F6A5E" w14:paraId="153C11D6" w14:textId="77777777" w:rsidTr="00635615">
        <w:tc>
          <w:tcPr>
            <w:tcW w:w="2122" w:type="dxa"/>
          </w:tcPr>
          <w:p w14:paraId="57FD493C" w14:textId="77777777" w:rsidR="009F6A5E" w:rsidRPr="00FE4871" w:rsidRDefault="009F6A5E" w:rsidP="00CE55E0">
            <w:pPr>
              <w:jc w:val="center"/>
              <w:rPr>
                <w:rFonts w:ascii="Arial" w:hAnsi="Arial" w:cs="Arial"/>
              </w:rPr>
            </w:pPr>
            <w:r w:rsidRPr="00FE4871">
              <w:rPr>
                <w:rFonts w:ascii="Arial" w:hAnsi="Arial" w:cs="Arial"/>
              </w:rPr>
              <w:t>Red</w:t>
            </w:r>
          </w:p>
        </w:tc>
        <w:tc>
          <w:tcPr>
            <w:tcW w:w="3543" w:type="dxa"/>
          </w:tcPr>
          <w:p w14:paraId="2AEF6E78" w14:textId="77777777" w:rsidR="009F6A5E" w:rsidRPr="00FE4871" w:rsidRDefault="009F6A5E" w:rsidP="00CE55E0">
            <w:pPr>
              <w:rPr>
                <w:rFonts w:ascii="Arial" w:hAnsi="Arial" w:cs="Arial"/>
              </w:rPr>
            </w:pPr>
            <w:r>
              <w:rPr>
                <w:rFonts w:ascii="Arial" w:hAnsi="Arial" w:cs="Arial"/>
              </w:rPr>
              <w:t>9-11 years old</w:t>
            </w:r>
          </w:p>
        </w:tc>
        <w:tc>
          <w:tcPr>
            <w:tcW w:w="3351" w:type="dxa"/>
          </w:tcPr>
          <w:p w14:paraId="3E6DCC1C" w14:textId="77777777" w:rsidR="009F6A5E" w:rsidRPr="00FE4871" w:rsidRDefault="009F6A5E" w:rsidP="00CE55E0">
            <w:pPr>
              <w:rPr>
                <w:rFonts w:ascii="Arial" w:hAnsi="Arial" w:cs="Arial"/>
              </w:rPr>
            </w:pPr>
            <w:r>
              <w:rPr>
                <w:rFonts w:ascii="Arial" w:hAnsi="Arial" w:cs="Arial"/>
              </w:rPr>
              <w:t>Years 5 and 6</w:t>
            </w:r>
          </w:p>
        </w:tc>
      </w:tr>
      <w:tr w:rsidR="009F6A5E" w14:paraId="4A7128ED" w14:textId="77777777" w:rsidTr="00635615">
        <w:tc>
          <w:tcPr>
            <w:tcW w:w="2122" w:type="dxa"/>
          </w:tcPr>
          <w:p w14:paraId="3C84F30B" w14:textId="77777777" w:rsidR="009F6A5E" w:rsidRPr="00FE4871" w:rsidRDefault="009F6A5E" w:rsidP="00CE55E0">
            <w:pPr>
              <w:jc w:val="center"/>
              <w:rPr>
                <w:rFonts w:ascii="Arial" w:hAnsi="Arial" w:cs="Arial"/>
              </w:rPr>
            </w:pPr>
            <w:r w:rsidRPr="00FE4871">
              <w:rPr>
                <w:rFonts w:ascii="Arial" w:hAnsi="Arial" w:cs="Arial"/>
              </w:rPr>
              <w:t>Green</w:t>
            </w:r>
          </w:p>
        </w:tc>
        <w:tc>
          <w:tcPr>
            <w:tcW w:w="3543" w:type="dxa"/>
          </w:tcPr>
          <w:p w14:paraId="536CBE98" w14:textId="77777777" w:rsidR="009F6A5E" w:rsidRPr="00FE4871" w:rsidRDefault="009F6A5E" w:rsidP="00CE55E0">
            <w:pPr>
              <w:rPr>
                <w:rFonts w:ascii="Arial" w:hAnsi="Arial" w:cs="Arial"/>
              </w:rPr>
            </w:pPr>
            <w:r>
              <w:rPr>
                <w:rFonts w:ascii="Arial" w:hAnsi="Arial" w:cs="Arial"/>
              </w:rPr>
              <w:t>11-13 years old</w:t>
            </w:r>
          </w:p>
        </w:tc>
        <w:tc>
          <w:tcPr>
            <w:tcW w:w="3351" w:type="dxa"/>
          </w:tcPr>
          <w:p w14:paraId="0DD89FA5" w14:textId="77777777" w:rsidR="009F6A5E" w:rsidRPr="00FE4871" w:rsidRDefault="009F6A5E" w:rsidP="00CE55E0">
            <w:pPr>
              <w:rPr>
                <w:rFonts w:ascii="Arial" w:hAnsi="Arial" w:cs="Arial"/>
              </w:rPr>
            </w:pPr>
            <w:r>
              <w:rPr>
                <w:rFonts w:ascii="Arial" w:hAnsi="Arial" w:cs="Arial"/>
              </w:rPr>
              <w:t>Years 7 and 8</w:t>
            </w:r>
          </w:p>
        </w:tc>
      </w:tr>
    </w:tbl>
    <w:p w14:paraId="132558AA" w14:textId="20D9D421" w:rsidR="00FE4871" w:rsidRDefault="00FE4871" w:rsidP="00712D51">
      <w:pPr>
        <w:spacing w:after="0"/>
        <w:rPr>
          <w:rFonts w:ascii="Arial" w:hAnsi="Arial" w:cs="Arial"/>
          <w:b/>
          <w:bCs/>
        </w:rPr>
      </w:pPr>
    </w:p>
    <w:p w14:paraId="5FABB7C6" w14:textId="77777777" w:rsidR="009F6A5E" w:rsidRDefault="009F6A5E" w:rsidP="00712D51">
      <w:pPr>
        <w:spacing w:after="0"/>
        <w:rPr>
          <w:rFonts w:ascii="Arial" w:hAnsi="Arial" w:cs="Arial"/>
          <w:b/>
          <w:bCs/>
        </w:rPr>
      </w:pPr>
    </w:p>
    <w:p w14:paraId="2D49DCF3" w14:textId="6B29AD04" w:rsidR="003F08E8" w:rsidRDefault="003F08E8" w:rsidP="004E58B4">
      <w:pPr>
        <w:rPr>
          <w:rFonts w:ascii="Arial" w:hAnsi="Arial" w:cs="Arial"/>
          <w:b/>
          <w:bCs/>
          <w:sz w:val="28"/>
          <w:szCs w:val="28"/>
        </w:rPr>
      </w:pPr>
      <w:r>
        <w:rPr>
          <w:rFonts w:ascii="Arial" w:hAnsi="Arial" w:cs="Arial"/>
          <w:b/>
          <w:bCs/>
          <w:sz w:val="28"/>
          <w:szCs w:val="28"/>
        </w:rPr>
        <w:t>Who we are looking for</w:t>
      </w:r>
    </w:p>
    <w:p w14:paraId="59945BD5" w14:textId="77777777" w:rsidR="00DF3C53" w:rsidRDefault="00F07064" w:rsidP="00F07064">
      <w:pPr>
        <w:rPr>
          <w:rFonts w:ascii="Arial" w:hAnsi="Arial" w:cs="Arial"/>
        </w:rPr>
      </w:pPr>
      <w:r>
        <w:rPr>
          <w:rFonts w:ascii="Arial" w:hAnsi="Arial" w:cs="Arial"/>
        </w:rPr>
        <w:t>W</w:t>
      </w:r>
      <w:r w:rsidRPr="00F07064">
        <w:rPr>
          <w:rFonts w:ascii="Arial" w:hAnsi="Arial" w:cs="Arial"/>
        </w:rPr>
        <w:t>e are looking for panellists who work</w:t>
      </w:r>
      <w:r>
        <w:rPr>
          <w:rFonts w:ascii="Arial" w:hAnsi="Arial" w:cs="Arial"/>
        </w:rPr>
        <w:t xml:space="preserve"> </w:t>
      </w:r>
      <w:r w:rsidRPr="00F07064">
        <w:rPr>
          <w:rFonts w:ascii="Arial" w:hAnsi="Arial" w:cs="Arial"/>
        </w:rPr>
        <w:t xml:space="preserve">with </w:t>
      </w:r>
      <w:r>
        <w:rPr>
          <w:rFonts w:ascii="Arial" w:hAnsi="Arial" w:cs="Arial"/>
        </w:rPr>
        <w:t>looked after children aged up to 13 years</w:t>
      </w:r>
      <w:r w:rsidR="00DF3C53">
        <w:rPr>
          <w:rFonts w:ascii="Arial" w:hAnsi="Arial" w:cs="Arial"/>
        </w:rPr>
        <w:t>-</w:t>
      </w:r>
      <w:r>
        <w:rPr>
          <w:rFonts w:ascii="Arial" w:hAnsi="Arial" w:cs="Arial"/>
        </w:rPr>
        <w:t xml:space="preserve">old, or </w:t>
      </w:r>
      <w:r w:rsidR="00DF3C53">
        <w:rPr>
          <w:rFonts w:ascii="Arial" w:hAnsi="Arial" w:cs="Arial"/>
        </w:rPr>
        <w:t xml:space="preserve">who </w:t>
      </w:r>
      <w:r>
        <w:rPr>
          <w:rFonts w:ascii="Arial" w:hAnsi="Arial" w:cs="Arial"/>
        </w:rPr>
        <w:t>have a knowledge and understanding of looked after children</w:t>
      </w:r>
      <w:r w:rsidRPr="00F07064">
        <w:rPr>
          <w:rFonts w:ascii="Arial" w:hAnsi="Arial" w:cs="Arial"/>
        </w:rPr>
        <w:t xml:space="preserve">. </w:t>
      </w:r>
    </w:p>
    <w:p w14:paraId="73B772B6" w14:textId="0201E5BB" w:rsidR="00F07064" w:rsidRDefault="00065072" w:rsidP="00F07064">
      <w:pPr>
        <w:rPr>
          <w:rFonts w:ascii="Arial" w:hAnsi="Arial" w:cs="Arial"/>
        </w:rPr>
      </w:pPr>
      <w:r>
        <w:rPr>
          <w:rFonts w:ascii="Arial" w:hAnsi="Arial" w:cs="Arial"/>
        </w:rPr>
        <w:t>For example, y</w:t>
      </w:r>
      <w:r w:rsidR="00F07064" w:rsidRPr="00F07064">
        <w:rPr>
          <w:rFonts w:ascii="Arial" w:hAnsi="Arial" w:cs="Arial"/>
        </w:rPr>
        <w:t>ou</w:t>
      </w:r>
      <w:r w:rsidR="00F07064">
        <w:rPr>
          <w:rFonts w:ascii="Arial" w:hAnsi="Arial" w:cs="Arial"/>
        </w:rPr>
        <w:t xml:space="preserve"> might be a </w:t>
      </w:r>
      <w:r w:rsidR="00DF3C53">
        <w:rPr>
          <w:rFonts w:ascii="Arial" w:hAnsi="Arial" w:cs="Arial"/>
        </w:rPr>
        <w:t>foster carer, a teacher at a Virtual School, a Letterbox coordinator, a care leaver, an education psychologist, etc. You must be eighteen years-old or o</w:t>
      </w:r>
      <w:r w:rsidR="006A7D99">
        <w:rPr>
          <w:rFonts w:ascii="Arial" w:hAnsi="Arial" w:cs="Arial"/>
        </w:rPr>
        <w:t>ver</w:t>
      </w:r>
      <w:r w:rsidR="00DF3C53">
        <w:rPr>
          <w:rFonts w:ascii="Arial" w:hAnsi="Arial" w:cs="Arial"/>
        </w:rPr>
        <w:t xml:space="preserve">. </w:t>
      </w:r>
    </w:p>
    <w:p w14:paraId="2E9C513D" w14:textId="77777777" w:rsidR="00C51D13" w:rsidRDefault="00C51D13" w:rsidP="004E58B4">
      <w:pPr>
        <w:rPr>
          <w:rFonts w:ascii="Arial" w:hAnsi="Arial" w:cs="Arial"/>
          <w:b/>
          <w:bCs/>
          <w:sz w:val="28"/>
          <w:szCs w:val="28"/>
        </w:rPr>
      </w:pPr>
    </w:p>
    <w:p w14:paraId="092F4AC8" w14:textId="77777777" w:rsidR="00F16AAC" w:rsidRDefault="00F16AAC" w:rsidP="004E58B4">
      <w:pPr>
        <w:rPr>
          <w:rFonts w:ascii="Arial" w:hAnsi="Arial" w:cs="Arial"/>
          <w:b/>
          <w:bCs/>
          <w:sz w:val="28"/>
          <w:szCs w:val="28"/>
        </w:rPr>
      </w:pPr>
    </w:p>
    <w:p w14:paraId="39DEE242" w14:textId="277780FE" w:rsidR="004E58B4" w:rsidRPr="004F75C8" w:rsidRDefault="00A03808" w:rsidP="004E58B4">
      <w:pPr>
        <w:rPr>
          <w:rFonts w:ascii="Arial" w:hAnsi="Arial" w:cs="Arial"/>
          <w:sz w:val="28"/>
          <w:szCs w:val="28"/>
        </w:rPr>
      </w:pPr>
      <w:r>
        <w:rPr>
          <w:rFonts w:ascii="Arial" w:hAnsi="Arial" w:cs="Arial"/>
          <w:b/>
          <w:bCs/>
          <w:sz w:val="28"/>
          <w:szCs w:val="28"/>
        </w:rPr>
        <w:lastRenderedPageBreak/>
        <w:t>Ta</w:t>
      </w:r>
      <w:r w:rsidR="004E58B4" w:rsidRPr="004F75C8">
        <w:rPr>
          <w:rFonts w:ascii="Arial" w:hAnsi="Arial" w:cs="Arial"/>
          <w:b/>
          <w:bCs/>
          <w:sz w:val="28"/>
          <w:szCs w:val="28"/>
        </w:rPr>
        <w:t xml:space="preserve">king </w:t>
      </w:r>
      <w:r w:rsidR="000A7A5C" w:rsidRPr="004F75C8">
        <w:rPr>
          <w:rFonts w:ascii="Arial" w:hAnsi="Arial" w:cs="Arial"/>
          <w:b/>
          <w:bCs/>
          <w:sz w:val="28"/>
          <w:szCs w:val="28"/>
        </w:rPr>
        <w:t>part involves</w:t>
      </w:r>
    </w:p>
    <w:p w14:paraId="4D90E43A" w14:textId="005B5B5F" w:rsidR="00B64BFA" w:rsidRDefault="00B64BFA" w:rsidP="004E58B4">
      <w:pPr>
        <w:pStyle w:val="ListParagraph"/>
        <w:numPr>
          <w:ilvl w:val="0"/>
          <w:numId w:val="1"/>
        </w:numPr>
        <w:rPr>
          <w:rFonts w:ascii="Arial" w:hAnsi="Arial" w:cs="Arial"/>
        </w:rPr>
      </w:pPr>
      <w:r>
        <w:rPr>
          <w:rFonts w:ascii="Arial" w:hAnsi="Arial" w:cs="Arial"/>
        </w:rPr>
        <w:t>Reviewing</w:t>
      </w:r>
      <w:r w:rsidR="003B6F5F">
        <w:rPr>
          <w:rFonts w:ascii="Arial" w:hAnsi="Arial" w:cs="Arial"/>
        </w:rPr>
        <w:t xml:space="preserve"> </w:t>
      </w:r>
      <w:r w:rsidR="00FE4871">
        <w:rPr>
          <w:rFonts w:ascii="Arial" w:hAnsi="Arial" w:cs="Arial"/>
        </w:rPr>
        <w:t xml:space="preserve">and providing feedback on </w:t>
      </w:r>
      <w:r w:rsidR="003B6F5F">
        <w:rPr>
          <w:rFonts w:ascii="Arial" w:hAnsi="Arial" w:cs="Arial"/>
        </w:rPr>
        <w:t xml:space="preserve">a selection of books </w:t>
      </w:r>
      <w:r>
        <w:rPr>
          <w:rFonts w:ascii="Arial" w:hAnsi="Arial" w:cs="Arial"/>
        </w:rPr>
        <w:t>ahead of the selection meeting</w:t>
      </w:r>
      <w:r w:rsidR="003B6F5F">
        <w:rPr>
          <w:rFonts w:ascii="Arial" w:hAnsi="Arial" w:cs="Arial"/>
        </w:rPr>
        <w:t xml:space="preserve">. </w:t>
      </w:r>
    </w:p>
    <w:p w14:paraId="1FFD5DAA" w14:textId="77777777" w:rsidR="00B64BFA" w:rsidRPr="009576AF" w:rsidRDefault="00B64BFA" w:rsidP="00B64BFA">
      <w:pPr>
        <w:pStyle w:val="ListParagraph"/>
        <w:rPr>
          <w:rFonts w:ascii="Arial" w:hAnsi="Arial" w:cs="Arial"/>
          <w:sz w:val="8"/>
          <w:szCs w:val="8"/>
        </w:rPr>
      </w:pPr>
    </w:p>
    <w:p w14:paraId="274838BF" w14:textId="2FFA565A" w:rsidR="00AB545D" w:rsidRDefault="000A7A5C" w:rsidP="00FE4871">
      <w:pPr>
        <w:pStyle w:val="ListParagraph"/>
        <w:numPr>
          <w:ilvl w:val="0"/>
          <w:numId w:val="6"/>
        </w:numPr>
        <w:rPr>
          <w:rFonts w:ascii="Arial" w:hAnsi="Arial" w:cs="Arial"/>
        </w:rPr>
      </w:pPr>
      <w:r>
        <w:rPr>
          <w:rFonts w:ascii="Arial" w:hAnsi="Arial" w:cs="Arial"/>
        </w:rPr>
        <w:t xml:space="preserve">You will be sent copies of these books. They will be a </w:t>
      </w:r>
      <w:r w:rsidR="009562C0">
        <w:rPr>
          <w:rFonts w:ascii="Arial" w:hAnsi="Arial" w:cs="Arial"/>
        </w:rPr>
        <w:t>mix</w:t>
      </w:r>
      <w:r>
        <w:rPr>
          <w:rFonts w:ascii="Arial" w:hAnsi="Arial" w:cs="Arial"/>
        </w:rPr>
        <w:t xml:space="preserve"> of activity books, fiction and nonfiction</w:t>
      </w:r>
      <w:r w:rsidR="00B64BFA">
        <w:rPr>
          <w:rFonts w:ascii="Arial" w:hAnsi="Arial" w:cs="Arial"/>
        </w:rPr>
        <w:t>.</w:t>
      </w:r>
    </w:p>
    <w:p w14:paraId="5CECF08B" w14:textId="08D4FD0F" w:rsidR="00F74826" w:rsidRPr="00FE4871" w:rsidRDefault="00F74826" w:rsidP="00B64BFA">
      <w:pPr>
        <w:pStyle w:val="ListParagraph"/>
        <w:rPr>
          <w:rFonts w:ascii="Arial" w:hAnsi="Arial" w:cs="Arial"/>
          <w:sz w:val="8"/>
          <w:szCs w:val="8"/>
        </w:rPr>
      </w:pPr>
    </w:p>
    <w:p w14:paraId="16B6772F" w14:textId="3724BB0B" w:rsidR="00A03808" w:rsidRDefault="00F74826" w:rsidP="00FE4871">
      <w:pPr>
        <w:pStyle w:val="ListParagraph"/>
        <w:numPr>
          <w:ilvl w:val="0"/>
          <w:numId w:val="6"/>
        </w:numPr>
        <w:rPr>
          <w:rFonts w:ascii="Arial" w:hAnsi="Arial" w:cs="Arial"/>
        </w:rPr>
      </w:pPr>
      <w:r>
        <w:rPr>
          <w:rFonts w:ascii="Arial" w:hAnsi="Arial" w:cs="Arial"/>
        </w:rPr>
        <w:t xml:space="preserve">You </w:t>
      </w:r>
      <w:r w:rsidRPr="00B43B0D">
        <w:rPr>
          <w:rFonts w:ascii="Arial" w:hAnsi="Arial" w:cs="Arial"/>
          <w:u w:val="single"/>
        </w:rPr>
        <w:t>do not</w:t>
      </w:r>
      <w:r>
        <w:rPr>
          <w:rFonts w:ascii="Arial" w:hAnsi="Arial" w:cs="Arial"/>
        </w:rPr>
        <w:t xml:space="preserve"> need to read these books cover-to-cover</w:t>
      </w:r>
      <w:r w:rsidR="005A48DE">
        <w:rPr>
          <w:rFonts w:ascii="Arial" w:hAnsi="Arial" w:cs="Arial"/>
        </w:rPr>
        <w:t xml:space="preserve"> (except</w:t>
      </w:r>
      <w:r w:rsidR="0011629B">
        <w:rPr>
          <w:rFonts w:ascii="Arial" w:hAnsi="Arial" w:cs="Arial"/>
        </w:rPr>
        <w:t xml:space="preserve"> some for</w:t>
      </w:r>
      <w:r w:rsidR="005A48DE">
        <w:rPr>
          <w:rFonts w:ascii="Arial" w:hAnsi="Arial" w:cs="Arial"/>
        </w:rPr>
        <w:t xml:space="preserve"> Panel </w:t>
      </w:r>
      <w:r w:rsidR="005519A8">
        <w:rPr>
          <w:rFonts w:ascii="Arial" w:hAnsi="Arial" w:cs="Arial"/>
        </w:rPr>
        <w:t>2</w:t>
      </w:r>
      <w:r w:rsidR="005A48DE">
        <w:rPr>
          <w:rFonts w:ascii="Arial" w:hAnsi="Arial" w:cs="Arial"/>
        </w:rPr>
        <w:t>, see below)</w:t>
      </w:r>
      <w:r>
        <w:rPr>
          <w:rFonts w:ascii="Arial" w:hAnsi="Arial" w:cs="Arial"/>
        </w:rPr>
        <w:t xml:space="preserve">. </w:t>
      </w:r>
    </w:p>
    <w:p w14:paraId="71071293" w14:textId="77777777" w:rsidR="00A03808" w:rsidRPr="00AA5097" w:rsidRDefault="00A03808" w:rsidP="00A03808">
      <w:pPr>
        <w:pStyle w:val="ListParagraph"/>
        <w:rPr>
          <w:rFonts w:ascii="Arial" w:hAnsi="Arial" w:cs="Arial"/>
          <w:sz w:val="8"/>
          <w:szCs w:val="8"/>
        </w:rPr>
      </w:pPr>
    </w:p>
    <w:p w14:paraId="6DFCE5E3" w14:textId="7B08ABDF" w:rsidR="00F74826" w:rsidRDefault="00F74826" w:rsidP="00FE4871">
      <w:pPr>
        <w:pStyle w:val="ListParagraph"/>
        <w:numPr>
          <w:ilvl w:val="0"/>
          <w:numId w:val="6"/>
        </w:numPr>
        <w:rPr>
          <w:rFonts w:ascii="Arial" w:hAnsi="Arial" w:cs="Arial"/>
        </w:rPr>
      </w:pPr>
      <w:r>
        <w:rPr>
          <w:rFonts w:ascii="Arial" w:hAnsi="Arial" w:cs="Arial"/>
        </w:rPr>
        <w:t xml:space="preserve">You </w:t>
      </w:r>
      <w:r w:rsidRPr="00AA5097">
        <w:rPr>
          <w:rFonts w:ascii="Arial" w:hAnsi="Arial" w:cs="Arial"/>
        </w:rPr>
        <w:t>do</w:t>
      </w:r>
      <w:r>
        <w:rPr>
          <w:rFonts w:ascii="Arial" w:hAnsi="Arial" w:cs="Arial"/>
        </w:rPr>
        <w:t xml:space="preserve"> need to briefly assess each one (e.g. flicking through) for potential suitability for Letterbox. Considerations include format/layout, accessibility, subject, themes. </w:t>
      </w:r>
    </w:p>
    <w:p w14:paraId="2E9FD335" w14:textId="44765758" w:rsidR="00B64BFA" w:rsidRPr="00FE4871" w:rsidRDefault="00B64BFA" w:rsidP="00B64BFA">
      <w:pPr>
        <w:pStyle w:val="ListParagraph"/>
        <w:rPr>
          <w:rFonts w:ascii="Arial" w:hAnsi="Arial" w:cs="Arial"/>
          <w:sz w:val="8"/>
          <w:szCs w:val="8"/>
        </w:rPr>
      </w:pPr>
    </w:p>
    <w:p w14:paraId="1373EE0F" w14:textId="77777777" w:rsidR="00FE4871" w:rsidRPr="00FE4871" w:rsidRDefault="00FE4871" w:rsidP="00FE4871">
      <w:pPr>
        <w:pStyle w:val="ListParagraph"/>
        <w:rPr>
          <w:rFonts w:ascii="Arial" w:hAnsi="Arial" w:cs="Arial"/>
          <w:sz w:val="8"/>
          <w:szCs w:val="8"/>
        </w:rPr>
      </w:pPr>
    </w:p>
    <w:p w14:paraId="42D3942C" w14:textId="3A58D534" w:rsidR="009C3173" w:rsidRDefault="00FE4871" w:rsidP="00AB2F75">
      <w:pPr>
        <w:pStyle w:val="ListParagraph"/>
        <w:numPr>
          <w:ilvl w:val="0"/>
          <w:numId w:val="6"/>
        </w:numPr>
        <w:rPr>
          <w:rFonts w:ascii="Arial" w:hAnsi="Arial" w:cs="Arial"/>
        </w:rPr>
      </w:pPr>
      <w:r>
        <w:rPr>
          <w:rFonts w:ascii="Arial" w:hAnsi="Arial" w:cs="Arial"/>
        </w:rPr>
        <w:t xml:space="preserve">We will provide a </w:t>
      </w:r>
      <w:r w:rsidR="005519A8">
        <w:rPr>
          <w:rFonts w:ascii="Arial" w:hAnsi="Arial" w:cs="Arial"/>
        </w:rPr>
        <w:t>feedback</w:t>
      </w:r>
      <w:r>
        <w:rPr>
          <w:rFonts w:ascii="Arial" w:hAnsi="Arial" w:cs="Arial"/>
        </w:rPr>
        <w:t xml:space="preserve"> form to indicate your thoughts/responses to the books and whether you would like to see them included in the programme</w:t>
      </w:r>
      <w:r w:rsidR="00996A45">
        <w:rPr>
          <w:rFonts w:ascii="Arial" w:hAnsi="Arial" w:cs="Arial"/>
        </w:rPr>
        <w:t>.</w:t>
      </w:r>
    </w:p>
    <w:p w14:paraId="4F6031D0" w14:textId="77777777" w:rsidR="00AB2F75" w:rsidRPr="00AB2F75" w:rsidRDefault="00AB2F75" w:rsidP="00AB2F75">
      <w:pPr>
        <w:pStyle w:val="ListParagraph"/>
        <w:ind w:left="1440"/>
        <w:rPr>
          <w:rFonts w:ascii="Arial" w:hAnsi="Arial" w:cs="Arial"/>
        </w:rPr>
      </w:pPr>
    </w:p>
    <w:p w14:paraId="4F43A41D" w14:textId="53343AC4" w:rsidR="00E1523A" w:rsidRPr="003C20AE" w:rsidRDefault="00E1523A" w:rsidP="00EB1E33">
      <w:pPr>
        <w:pStyle w:val="ListParagraph"/>
        <w:numPr>
          <w:ilvl w:val="0"/>
          <w:numId w:val="1"/>
        </w:numPr>
        <w:rPr>
          <w:rFonts w:ascii="Arial" w:hAnsi="Arial" w:cs="Arial"/>
        </w:rPr>
      </w:pPr>
      <w:r w:rsidRPr="003C20AE">
        <w:rPr>
          <w:rFonts w:ascii="Arial" w:hAnsi="Arial" w:cs="Arial"/>
        </w:rPr>
        <w:t>Attend the selection panel meeting on the date specified</w:t>
      </w:r>
      <w:r w:rsidR="002137A0" w:rsidRPr="003C20AE">
        <w:rPr>
          <w:rFonts w:ascii="Arial" w:hAnsi="Arial" w:cs="Arial"/>
        </w:rPr>
        <w:t xml:space="preserve"> (see above)</w:t>
      </w:r>
      <w:r w:rsidRPr="003C20AE">
        <w:rPr>
          <w:rFonts w:ascii="Arial" w:hAnsi="Arial" w:cs="Arial"/>
        </w:rPr>
        <w:t xml:space="preserve"> to discuss and select the books for the 202</w:t>
      </w:r>
      <w:r w:rsidR="005519A8">
        <w:rPr>
          <w:rFonts w:ascii="Arial" w:hAnsi="Arial" w:cs="Arial"/>
        </w:rPr>
        <w:t>5</w:t>
      </w:r>
      <w:r w:rsidRPr="003C20AE">
        <w:rPr>
          <w:rFonts w:ascii="Arial" w:hAnsi="Arial" w:cs="Arial"/>
        </w:rPr>
        <w:t xml:space="preserve"> Letterbox parcels. </w:t>
      </w:r>
    </w:p>
    <w:p w14:paraId="0115A00E" w14:textId="77777777" w:rsidR="003C20AE" w:rsidRDefault="003C20AE" w:rsidP="00AB2F75">
      <w:pPr>
        <w:rPr>
          <w:rFonts w:ascii="Arial" w:hAnsi="Arial" w:cs="Arial"/>
        </w:rPr>
      </w:pPr>
    </w:p>
    <w:p w14:paraId="4A29D8BD" w14:textId="58D4A251" w:rsidR="00AB2F75" w:rsidRPr="00AB2F75" w:rsidRDefault="00AB2F75" w:rsidP="00AB2F75">
      <w:pPr>
        <w:rPr>
          <w:rFonts w:ascii="Arial" w:hAnsi="Arial" w:cs="Arial"/>
        </w:rPr>
      </w:pPr>
      <w:r w:rsidRPr="00661DC5">
        <w:rPr>
          <w:rFonts w:ascii="Arial" w:hAnsi="Arial" w:cs="Arial"/>
          <w:b/>
          <w:bCs/>
        </w:rPr>
        <w:t>Please note</w:t>
      </w:r>
      <w:r>
        <w:rPr>
          <w:rFonts w:ascii="Arial" w:hAnsi="Arial" w:cs="Arial"/>
        </w:rPr>
        <w:t>:</w:t>
      </w:r>
      <w:r w:rsidR="00661DC5">
        <w:rPr>
          <w:rFonts w:ascii="Arial" w:hAnsi="Arial" w:cs="Arial"/>
        </w:rPr>
        <w:t xml:space="preserve"> </w:t>
      </w:r>
      <w:r w:rsidRPr="00AB2F75">
        <w:rPr>
          <w:rFonts w:ascii="Arial" w:hAnsi="Arial" w:cs="Arial"/>
        </w:rPr>
        <w:t>Panel 1 panellists only: if taking part in Panel 1 (Red and Green parcel selections), you will a</w:t>
      </w:r>
      <w:r w:rsidR="00661DC5">
        <w:rPr>
          <w:rFonts w:ascii="Arial" w:hAnsi="Arial" w:cs="Arial"/>
        </w:rPr>
        <w:t>lso</w:t>
      </w:r>
      <w:r w:rsidRPr="00AB2F75">
        <w:rPr>
          <w:rFonts w:ascii="Arial" w:hAnsi="Arial" w:cs="Arial"/>
        </w:rPr>
        <w:t xml:space="preserve"> be required to read three full length fiction books ahead of the meeting.</w:t>
      </w:r>
    </w:p>
    <w:p w14:paraId="426CAC38" w14:textId="035EE946" w:rsidR="00AB2F75" w:rsidRPr="00AB2F75" w:rsidRDefault="00AB2F75" w:rsidP="00AB2F75">
      <w:pPr>
        <w:pStyle w:val="ListParagraph"/>
        <w:numPr>
          <w:ilvl w:val="0"/>
          <w:numId w:val="13"/>
        </w:numPr>
        <w:rPr>
          <w:rFonts w:ascii="Arial" w:hAnsi="Arial" w:cs="Arial"/>
        </w:rPr>
      </w:pPr>
      <w:r w:rsidRPr="00AB2F75">
        <w:rPr>
          <w:rFonts w:ascii="Arial" w:hAnsi="Arial" w:cs="Arial"/>
        </w:rPr>
        <w:t>We will require</w:t>
      </w:r>
      <w:r w:rsidR="00661DC5">
        <w:rPr>
          <w:rFonts w:ascii="Arial" w:hAnsi="Arial" w:cs="Arial"/>
        </w:rPr>
        <w:t xml:space="preserve"> you</w:t>
      </w:r>
      <w:r w:rsidRPr="00AB2F75">
        <w:rPr>
          <w:rFonts w:ascii="Arial" w:hAnsi="Arial" w:cs="Arial"/>
        </w:rPr>
        <w:t xml:space="preserve"> to do a detailed reading of these books </w:t>
      </w:r>
      <w:r w:rsidR="00661DC5">
        <w:rPr>
          <w:rFonts w:ascii="Arial" w:hAnsi="Arial" w:cs="Arial"/>
        </w:rPr>
        <w:t>in</w:t>
      </w:r>
      <w:r w:rsidRPr="00AB2F75">
        <w:rPr>
          <w:rFonts w:ascii="Arial" w:hAnsi="Arial" w:cs="Arial"/>
        </w:rPr>
        <w:t xml:space="preserve"> the </w:t>
      </w:r>
      <w:r w:rsidR="00367120">
        <w:rPr>
          <w:rFonts w:ascii="Arial" w:hAnsi="Arial" w:cs="Arial"/>
        </w:rPr>
        <w:t>S</w:t>
      </w:r>
      <w:r w:rsidR="00661DC5">
        <w:rPr>
          <w:rFonts w:ascii="Arial" w:hAnsi="Arial" w:cs="Arial"/>
        </w:rPr>
        <w:t>pring</w:t>
      </w:r>
      <w:r w:rsidRPr="00AB2F75">
        <w:rPr>
          <w:rFonts w:ascii="Arial" w:hAnsi="Arial" w:cs="Arial"/>
        </w:rPr>
        <w:t xml:space="preserve"> and complete a full</w:t>
      </w:r>
      <w:r w:rsidR="00661DC5">
        <w:rPr>
          <w:rFonts w:ascii="Arial" w:hAnsi="Arial" w:cs="Arial"/>
        </w:rPr>
        <w:t xml:space="preserve"> </w:t>
      </w:r>
      <w:r w:rsidRPr="00AB2F75">
        <w:rPr>
          <w:rFonts w:ascii="Arial" w:hAnsi="Arial" w:cs="Arial"/>
        </w:rPr>
        <w:t>report for each title</w:t>
      </w:r>
      <w:r w:rsidR="00661DC5">
        <w:rPr>
          <w:rFonts w:ascii="Arial" w:hAnsi="Arial" w:cs="Arial"/>
        </w:rPr>
        <w:t xml:space="preserve"> (from a template we will provide)</w:t>
      </w:r>
      <w:r w:rsidRPr="00AB2F75">
        <w:rPr>
          <w:rFonts w:ascii="Arial" w:hAnsi="Arial" w:cs="Arial"/>
        </w:rPr>
        <w:t>.</w:t>
      </w:r>
    </w:p>
    <w:p w14:paraId="5E17A6DA" w14:textId="77777777" w:rsidR="00AB2F75" w:rsidRPr="007163F6" w:rsidRDefault="00AB2F75" w:rsidP="00AB2F75">
      <w:pPr>
        <w:pStyle w:val="ListParagraph"/>
        <w:ind w:left="1440"/>
        <w:rPr>
          <w:rFonts w:ascii="Arial" w:hAnsi="Arial" w:cs="Arial"/>
          <w:sz w:val="8"/>
          <w:szCs w:val="8"/>
        </w:rPr>
      </w:pPr>
    </w:p>
    <w:p w14:paraId="4C68D01D" w14:textId="523021FD" w:rsidR="00AB2F75" w:rsidRPr="00AB2F75" w:rsidRDefault="00AB2F75" w:rsidP="00AB2F75">
      <w:pPr>
        <w:pStyle w:val="ListParagraph"/>
        <w:numPr>
          <w:ilvl w:val="0"/>
          <w:numId w:val="13"/>
        </w:numPr>
        <w:rPr>
          <w:rFonts w:ascii="Arial" w:hAnsi="Arial" w:cs="Arial"/>
        </w:rPr>
      </w:pPr>
      <w:r w:rsidRPr="00AB2F75">
        <w:rPr>
          <w:rFonts w:ascii="Arial" w:hAnsi="Arial" w:cs="Arial"/>
        </w:rPr>
        <w:t>The</w:t>
      </w:r>
      <w:r w:rsidR="00661DC5">
        <w:rPr>
          <w:rFonts w:ascii="Arial" w:hAnsi="Arial" w:cs="Arial"/>
        </w:rPr>
        <w:t xml:space="preserve"> reports </w:t>
      </w:r>
      <w:r w:rsidRPr="00AB2F75">
        <w:rPr>
          <w:rFonts w:ascii="Arial" w:hAnsi="Arial" w:cs="Arial"/>
        </w:rPr>
        <w:t>enable others on the panel to consider the book’s merits and any concerns that may have been raised regarding the book’s suitability for the parcels.</w:t>
      </w:r>
    </w:p>
    <w:p w14:paraId="6C04B6FC" w14:textId="77777777" w:rsidR="00AB2F75" w:rsidRPr="009576AF" w:rsidRDefault="00AB2F75" w:rsidP="00AB2F75">
      <w:pPr>
        <w:pStyle w:val="ListParagraph"/>
        <w:rPr>
          <w:rFonts w:ascii="Arial" w:hAnsi="Arial" w:cs="Arial"/>
          <w:sz w:val="8"/>
          <w:szCs w:val="8"/>
        </w:rPr>
      </w:pPr>
    </w:p>
    <w:p w14:paraId="0BECC235" w14:textId="35A9E1EC" w:rsidR="00AB2F75" w:rsidRPr="00AB2F75" w:rsidRDefault="00AB2F75" w:rsidP="00AB2F75">
      <w:pPr>
        <w:pStyle w:val="ListParagraph"/>
        <w:numPr>
          <w:ilvl w:val="0"/>
          <w:numId w:val="13"/>
        </w:numPr>
        <w:rPr>
          <w:rFonts w:ascii="Arial" w:hAnsi="Arial" w:cs="Arial"/>
        </w:rPr>
      </w:pPr>
      <w:r w:rsidRPr="00AB2F75">
        <w:rPr>
          <w:rFonts w:ascii="Arial" w:hAnsi="Arial" w:cs="Arial"/>
        </w:rPr>
        <w:t>You will receive renumeration for each book report you write.</w:t>
      </w:r>
    </w:p>
    <w:p w14:paraId="14E32B05" w14:textId="77777777" w:rsidR="00AB2F75" w:rsidRPr="009C3173" w:rsidRDefault="00AB2F75" w:rsidP="00AB2F75">
      <w:pPr>
        <w:pStyle w:val="ListParagraph"/>
        <w:rPr>
          <w:rFonts w:ascii="Arial" w:hAnsi="Arial" w:cs="Arial"/>
          <w:sz w:val="8"/>
          <w:szCs w:val="8"/>
        </w:rPr>
      </w:pPr>
    </w:p>
    <w:p w14:paraId="69F62865" w14:textId="477CF2C6" w:rsidR="00AB2F75" w:rsidRPr="00AB2F75" w:rsidRDefault="00AB2F75" w:rsidP="00AB2F75">
      <w:pPr>
        <w:pStyle w:val="ListParagraph"/>
        <w:numPr>
          <w:ilvl w:val="0"/>
          <w:numId w:val="13"/>
        </w:numPr>
        <w:rPr>
          <w:rFonts w:ascii="Arial" w:hAnsi="Arial" w:cs="Arial"/>
        </w:rPr>
      </w:pPr>
      <w:r w:rsidRPr="00AB2F75">
        <w:rPr>
          <w:rFonts w:ascii="Arial" w:hAnsi="Arial" w:cs="Arial"/>
        </w:rPr>
        <w:t>You will also be expected to read the reports completed by other panel members on the titles that they read</w:t>
      </w:r>
      <w:r w:rsidR="00367120">
        <w:rPr>
          <w:rFonts w:ascii="Arial" w:hAnsi="Arial" w:cs="Arial"/>
        </w:rPr>
        <w:t xml:space="preserve"> and be prepared to comment on them in the meeting</w:t>
      </w:r>
      <w:r w:rsidRPr="00AB2F75">
        <w:rPr>
          <w:rFonts w:ascii="Arial" w:hAnsi="Arial" w:cs="Arial"/>
        </w:rPr>
        <w:t>.</w:t>
      </w:r>
    </w:p>
    <w:p w14:paraId="237892C5" w14:textId="77777777" w:rsidR="00AB2F75" w:rsidRPr="009576AF" w:rsidRDefault="00AB2F75" w:rsidP="00AB2F75">
      <w:pPr>
        <w:pStyle w:val="ListParagraph"/>
        <w:rPr>
          <w:rFonts w:ascii="Arial" w:hAnsi="Arial" w:cs="Arial"/>
          <w:sz w:val="8"/>
          <w:szCs w:val="8"/>
        </w:rPr>
      </w:pPr>
    </w:p>
    <w:p w14:paraId="63A34E81" w14:textId="24440EDA" w:rsidR="00AB2F75" w:rsidRPr="00AB2F75" w:rsidRDefault="00AB2F75" w:rsidP="00AB2F75">
      <w:pPr>
        <w:pStyle w:val="ListParagraph"/>
        <w:numPr>
          <w:ilvl w:val="0"/>
          <w:numId w:val="13"/>
        </w:numPr>
        <w:rPr>
          <w:rFonts w:ascii="Arial" w:hAnsi="Arial" w:cs="Arial"/>
        </w:rPr>
      </w:pPr>
      <w:r w:rsidRPr="00AB2F75">
        <w:rPr>
          <w:rFonts w:ascii="Arial" w:hAnsi="Arial" w:cs="Arial"/>
        </w:rPr>
        <w:t xml:space="preserve">Please only apply for Panel 1 if you are confident you </w:t>
      </w:r>
      <w:r w:rsidR="00661DC5">
        <w:rPr>
          <w:rFonts w:ascii="Arial" w:hAnsi="Arial" w:cs="Arial"/>
        </w:rPr>
        <w:t>can</w:t>
      </w:r>
      <w:r w:rsidRPr="00AB2F75">
        <w:rPr>
          <w:rFonts w:ascii="Arial" w:hAnsi="Arial" w:cs="Arial"/>
        </w:rPr>
        <w:t xml:space="preserve"> </w:t>
      </w:r>
      <w:r w:rsidR="00661DC5">
        <w:rPr>
          <w:rFonts w:ascii="Arial" w:hAnsi="Arial" w:cs="Arial"/>
        </w:rPr>
        <w:t>complete the</w:t>
      </w:r>
      <w:r w:rsidRPr="00AB2F75">
        <w:rPr>
          <w:rFonts w:ascii="Arial" w:hAnsi="Arial" w:cs="Arial"/>
        </w:rPr>
        <w:t xml:space="preserve"> extra reading.</w:t>
      </w:r>
    </w:p>
    <w:p w14:paraId="1FEDCDF0" w14:textId="77777777" w:rsidR="009562C0" w:rsidRPr="00E1523A" w:rsidRDefault="009562C0" w:rsidP="00E1523A">
      <w:pPr>
        <w:rPr>
          <w:rFonts w:ascii="Arial" w:hAnsi="Arial" w:cs="Arial"/>
        </w:rPr>
      </w:pPr>
    </w:p>
    <w:p w14:paraId="2D03F2F1" w14:textId="0D522BAD" w:rsidR="00B95012" w:rsidRPr="009562C0" w:rsidRDefault="009562C0">
      <w:pPr>
        <w:rPr>
          <w:rFonts w:ascii="Arial" w:hAnsi="Arial" w:cs="Arial"/>
          <w:b/>
          <w:bCs/>
          <w:sz w:val="28"/>
          <w:szCs w:val="28"/>
        </w:rPr>
      </w:pPr>
      <w:r w:rsidRPr="009562C0">
        <w:rPr>
          <w:rFonts w:ascii="Arial" w:hAnsi="Arial" w:cs="Arial"/>
          <w:b/>
          <w:bCs/>
          <w:sz w:val="28"/>
          <w:szCs w:val="28"/>
        </w:rPr>
        <w:t xml:space="preserve">How to apply </w:t>
      </w:r>
    </w:p>
    <w:p w14:paraId="2943B37F" w14:textId="16E0DAC4" w:rsidR="000B7C87" w:rsidRPr="0011738A" w:rsidRDefault="000B7C87" w:rsidP="000B7C87">
      <w:pPr>
        <w:rPr>
          <w:rFonts w:ascii="Arial" w:eastAsia="Times New Roman" w:hAnsi="Arial" w:cs="Arial"/>
          <w:color w:val="FF0000"/>
          <w:lang w:val="en-US"/>
        </w:rPr>
      </w:pPr>
      <w:bookmarkStart w:id="0" w:name="_Hlk22128276"/>
      <w:bookmarkStart w:id="1" w:name="_Hlk22128657"/>
      <w:r>
        <w:rPr>
          <w:rFonts w:ascii="Arial" w:eastAsia="Times New Roman" w:hAnsi="Arial" w:cs="Arial"/>
          <w:lang w:val="en-US"/>
        </w:rPr>
        <w:t xml:space="preserve">Please complete and return the form below to </w:t>
      </w:r>
      <w:hyperlink r:id="rId11" w:history="1">
        <w:r w:rsidRPr="00637F85">
          <w:rPr>
            <w:rStyle w:val="Hyperlink"/>
            <w:rFonts w:ascii="Arial" w:eastAsia="Times New Roman" w:hAnsi="Arial" w:cs="Arial"/>
            <w:lang w:val="en-US"/>
          </w:rPr>
          <w:t>panels@booktrust.org.uk</w:t>
        </w:r>
      </w:hyperlink>
      <w:r>
        <w:rPr>
          <w:rFonts w:ascii="Arial" w:eastAsia="Times New Roman" w:hAnsi="Arial" w:cs="Arial"/>
          <w:lang w:val="en-US"/>
        </w:rPr>
        <w:t xml:space="preserve"> </w:t>
      </w:r>
      <w:r w:rsidR="00D420BA">
        <w:rPr>
          <w:rFonts w:ascii="Arial" w:eastAsia="Times New Roman" w:hAnsi="Arial" w:cs="Arial"/>
          <w:lang w:val="en-US"/>
        </w:rPr>
        <w:t xml:space="preserve">by </w:t>
      </w:r>
      <w:r w:rsidR="00951B9E">
        <w:rPr>
          <w:rFonts w:ascii="Arial" w:eastAsia="Times New Roman" w:hAnsi="Arial" w:cs="Arial"/>
          <w:b/>
          <w:bCs/>
          <w:lang w:val="en-US"/>
        </w:rPr>
        <w:t>8</w:t>
      </w:r>
      <w:r w:rsidR="00951B9E" w:rsidRPr="00951B9E">
        <w:rPr>
          <w:rFonts w:ascii="Arial" w:eastAsia="Times New Roman" w:hAnsi="Arial" w:cs="Arial"/>
          <w:b/>
          <w:bCs/>
          <w:vertAlign w:val="superscript"/>
          <w:lang w:val="en-US"/>
        </w:rPr>
        <w:t>th</w:t>
      </w:r>
      <w:r w:rsidR="00951B9E">
        <w:rPr>
          <w:rFonts w:ascii="Arial" w:eastAsia="Times New Roman" w:hAnsi="Arial" w:cs="Arial"/>
          <w:b/>
          <w:bCs/>
          <w:lang w:val="en-US"/>
        </w:rPr>
        <w:t xml:space="preserve"> March 2024</w:t>
      </w:r>
      <w:r w:rsidR="00EF2E5A" w:rsidRPr="00EF2E5A">
        <w:rPr>
          <w:rFonts w:ascii="Arial" w:eastAsia="Times New Roman" w:hAnsi="Arial" w:cs="Arial"/>
          <w:lang w:val="en-US"/>
        </w:rPr>
        <w:t>.</w:t>
      </w:r>
    </w:p>
    <w:p w14:paraId="1A684AF3" w14:textId="5185FFB4" w:rsidR="000B7C87" w:rsidRDefault="00D420BA" w:rsidP="000B7C87">
      <w:pPr>
        <w:rPr>
          <w:rFonts w:ascii="Arial" w:eastAsia="Times New Roman" w:hAnsi="Arial" w:cs="Arial"/>
          <w:lang w:val="en-US"/>
        </w:rPr>
      </w:pPr>
      <w:r w:rsidRPr="00D420BA">
        <w:rPr>
          <w:rFonts w:ascii="Arial" w:eastAsia="Times New Roman" w:hAnsi="Arial" w:cs="Arial"/>
          <w:b/>
          <w:bCs/>
          <w:lang w:val="en-US"/>
        </w:rPr>
        <w:t>Places are limited</w:t>
      </w:r>
      <w:r>
        <w:rPr>
          <w:rFonts w:ascii="Arial" w:eastAsia="Times New Roman" w:hAnsi="Arial" w:cs="Arial"/>
          <w:lang w:val="en-US"/>
        </w:rPr>
        <w:t xml:space="preserve">. An application does not guarantee a place on the panel. </w:t>
      </w:r>
      <w:r w:rsidR="0011738A">
        <w:rPr>
          <w:rFonts w:ascii="Arial" w:eastAsia="Times New Roman" w:hAnsi="Arial" w:cs="Arial"/>
          <w:lang w:val="en-US"/>
        </w:rPr>
        <w:t>BookTrust</w:t>
      </w:r>
      <w:r w:rsidRPr="0020450B">
        <w:rPr>
          <w:rFonts w:ascii="Arial" w:eastAsia="Times New Roman" w:hAnsi="Arial" w:cs="Arial"/>
          <w:lang w:val="en-US"/>
        </w:rPr>
        <w:t xml:space="preserve"> aim</w:t>
      </w:r>
      <w:r w:rsidR="0011738A">
        <w:rPr>
          <w:rFonts w:ascii="Arial" w:eastAsia="Times New Roman" w:hAnsi="Arial" w:cs="Arial"/>
          <w:lang w:val="en-US"/>
        </w:rPr>
        <w:t>s</w:t>
      </w:r>
      <w:r w:rsidRPr="0020450B">
        <w:rPr>
          <w:rFonts w:ascii="Arial" w:eastAsia="Times New Roman" w:hAnsi="Arial" w:cs="Arial"/>
          <w:lang w:val="en-US"/>
        </w:rPr>
        <w:t xml:space="preserve"> to ensure each panel includes people from a selection of locations and settings around the UK and a range of roles and experiences. If we are not able to offer you a place this year, that does not preclude you from taking part in the future.</w:t>
      </w:r>
    </w:p>
    <w:p w14:paraId="690AEFA7" w14:textId="684F920F" w:rsidR="000B7C87" w:rsidRPr="00661DC5" w:rsidRDefault="0011738A" w:rsidP="000B7C87">
      <w:pPr>
        <w:rPr>
          <w:rFonts w:ascii="Arial" w:hAnsi="Arial" w:cs="Arial"/>
          <w:b/>
        </w:rPr>
      </w:pPr>
      <w:r>
        <w:rPr>
          <w:rFonts w:ascii="Arial" w:eastAsia="Times New Roman" w:hAnsi="Arial" w:cs="Arial"/>
          <w:lang w:val="en-US"/>
        </w:rPr>
        <w:t>I</w:t>
      </w:r>
      <w:r w:rsidR="000B7C87">
        <w:rPr>
          <w:rFonts w:ascii="Arial" w:eastAsia="Times New Roman" w:hAnsi="Arial" w:cs="Arial"/>
          <w:lang w:val="en-US"/>
        </w:rPr>
        <w:t xml:space="preserve">f you have any questions/would like further information please contact </w:t>
      </w:r>
      <w:hyperlink r:id="rId12" w:history="1">
        <w:r w:rsidR="00661DC5" w:rsidRPr="00EB3205">
          <w:rPr>
            <w:rStyle w:val="Hyperlink"/>
            <w:rFonts w:ascii="Arial" w:eastAsia="Times New Roman" w:hAnsi="Arial" w:cs="Arial"/>
            <w:lang w:val="en-US"/>
          </w:rPr>
          <w:t>panels@booktrust.org.uk</w:t>
        </w:r>
      </w:hyperlink>
      <w:r w:rsidR="000B7C87">
        <w:rPr>
          <w:rFonts w:ascii="Arial" w:eastAsia="Times New Roman" w:hAnsi="Arial" w:cs="Arial"/>
          <w:lang w:val="en-US"/>
        </w:rPr>
        <w:t>.</w:t>
      </w:r>
      <w:r w:rsidR="00661DC5">
        <w:rPr>
          <w:rFonts w:ascii="Arial" w:eastAsia="Times New Roman" w:hAnsi="Arial" w:cs="Arial"/>
          <w:lang w:val="en-US"/>
        </w:rPr>
        <w:t xml:space="preserve"> Successful applicants will be contacted in March/April.</w:t>
      </w:r>
      <w:r w:rsidR="00661DC5" w:rsidRPr="0011738A">
        <w:rPr>
          <w:rFonts w:ascii="Arial" w:hAnsi="Arial" w:cs="Arial"/>
          <w:b/>
        </w:rPr>
        <w:t xml:space="preserve"> </w:t>
      </w:r>
    </w:p>
    <w:bookmarkEnd w:id="0"/>
    <w:bookmarkEnd w:id="1"/>
    <w:p w14:paraId="6D1E849B" w14:textId="364C4070" w:rsidR="00B95012" w:rsidRDefault="00BA3A5C" w:rsidP="00B95012">
      <w:pPr>
        <w:rPr>
          <w:rFonts w:ascii="Arial" w:hAnsi="Arial" w:cs="Arial"/>
        </w:rPr>
      </w:pPr>
      <w:r w:rsidRPr="0075239D">
        <w:rPr>
          <w:rFonts w:ascii="Arial" w:hAnsi="Arial" w:cs="Arial"/>
          <w:b/>
          <w:bCs/>
        </w:rPr>
        <w:t>NB.</w:t>
      </w:r>
      <w:r>
        <w:rPr>
          <w:rFonts w:ascii="Arial" w:hAnsi="Arial" w:cs="Arial"/>
        </w:rPr>
        <w:t xml:space="preserve"> </w:t>
      </w:r>
      <w:r w:rsidR="00B95012">
        <w:rPr>
          <w:rFonts w:ascii="Arial" w:hAnsi="Arial" w:cs="Arial"/>
        </w:rPr>
        <w:t xml:space="preserve">By submitting this form you are registering your interest in taking part in BookTrust’s book selection panels. We will only use your details to contact you regarding selection panels, and your details will not be used for any marketing purposes. For more information please read our privacy policy: </w:t>
      </w:r>
      <w:hyperlink r:id="rId13" w:history="1">
        <w:r w:rsidR="00B95012">
          <w:rPr>
            <w:rStyle w:val="Hyperlink"/>
            <w:rFonts w:ascii="Arial" w:hAnsi="Arial" w:cs="Arial"/>
          </w:rPr>
          <w:t>https://www.booktrust.org.uk/privacy-policy/</w:t>
        </w:r>
      </w:hyperlink>
    </w:p>
    <w:p w14:paraId="55D0F381" w14:textId="77777777" w:rsidR="0005028A" w:rsidRDefault="004E58B4">
      <w:pPr>
        <w:rPr>
          <w:rFonts w:ascii="Arial" w:hAnsi="Arial" w:cs="Arial"/>
        </w:rPr>
      </w:pPr>
      <w:r w:rsidRPr="00D93F68">
        <w:rPr>
          <w:rFonts w:ascii="Arial" w:hAnsi="Arial" w:cs="Arial"/>
          <w:b/>
          <w:bCs/>
        </w:rPr>
        <w:t xml:space="preserve">If you agree to these terms, please tick the box below </w:t>
      </w:r>
      <w:r w:rsidR="003658E8">
        <w:rPr>
          <w:rFonts w:ascii="Arial" w:hAnsi="Arial" w:cs="Arial"/>
          <w:b/>
          <w:bCs/>
        </w:rPr>
        <w:t xml:space="preserve">                                       </w:t>
      </w:r>
      <w:r w:rsidR="000062C6">
        <w:rPr>
          <w:rFonts w:ascii="Arial" w:hAnsi="Arial" w:cs="Arial"/>
        </w:rPr>
        <w:tab/>
      </w:r>
      <w:r w:rsidR="00C51D13">
        <w:rPr>
          <w:rFonts w:ascii="Arial" w:hAnsi="Arial" w:cs="Arial"/>
        </w:rPr>
        <w:tab/>
      </w:r>
    </w:p>
    <w:p w14:paraId="4C924883" w14:textId="0FD0BC35" w:rsidR="004E58B4" w:rsidRDefault="000062C6">
      <w:pPr>
        <w:rPr>
          <w:rFonts w:ascii="Arial" w:hAnsi="Arial" w:cs="Arial"/>
        </w:rPr>
      </w:pPr>
      <w:r>
        <w:rPr>
          <w:rFonts w:ascii="Arial" w:hAnsi="Arial" w:cs="Arial"/>
        </w:rPr>
        <w:tab/>
      </w:r>
      <w:sdt>
        <w:sdtPr>
          <w:rPr>
            <w:rFonts w:ascii="Arial" w:hAnsi="Arial" w:cs="Arial"/>
          </w:rPr>
          <w:id w:val="-586615587"/>
          <w14:checkbox>
            <w14:checked w14:val="0"/>
            <w14:checkedState w14:val="2612" w14:font="MS Gothic"/>
            <w14:uncheckedState w14:val="2610" w14:font="MS Gothic"/>
          </w14:checkbox>
        </w:sdtPr>
        <w:sdtContent>
          <w:r w:rsidR="004E58B4">
            <w:rPr>
              <w:rFonts w:ascii="MS Gothic" w:eastAsia="MS Gothic" w:hAnsi="MS Gothic" w:cs="Arial" w:hint="eastAsia"/>
            </w:rPr>
            <w:t>☐</w:t>
          </w:r>
        </w:sdtContent>
      </w:sdt>
      <w:r w:rsidR="004E58B4">
        <w:rPr>
          <w:rFonts w:ascii="Arial" w:hAnsi="Arial" w:cs="Arial"/>
        </w:rPr>
        <w:tab/>
        <w:t>I Agree</w:t>
      </w:r>
    </w:p>
    <w:p w14:paraId="22F49E7C" w14:textId="77777777" w:rsidR="004E58B4" w:rsidRDefault="007A4EF1" w:rsidP="004E58B4">
      <w:pPr>
        <w:rPr>
          <w:rFonts w:ascii="Arial" w:hAnsi="Arial" w:cs="Arial"/>
        </w:rPr>
      </w:pPr>
      <w:r>
        <w:rPr>
          <w:rFonts w:ascii="Arial" w:hAnsi="Arial" w:cs="Arial"/>
        </w:rPr>
        <w:br w:type="page"/>
      </w:r>
      <w:r w:rsidR="004E58B4">
        <w:rPr>
          <w:rFonts w:ascii="Arial" w:hAnsi="Arial" w:cs="Arial"/>
          <w:b/>
        </w:rPr>
        <w:lastRenderedPageBreak/>
        <w:t xml:space="preserve">Your </w:t>
      </w:r>
      <w:r w:rsidR="004E58B4" w:rsidRPr="00C8752C">
        <w:rPr>
          <w:rFonts w:ascii="Arial" w:hAnsi="Arial" w:cs="Arial"/>
          <w:b/>
        </w:rPr>
        <w:t>Name:</w:t>
      </w:r>
      <w:r w:rsidR="004E58B4">
        <w:rPr>
          <w:rFonts w:ascii="Arial" w:hAnsi="Arial" w:cs="Arial"/>
        </w:rPr>
        <w:t xml:space="preserve"> </w:t>
      </w:r>
      <w:sdt>
        <w:sdtPr>
          <w:rPr>
            <w:rFonts w:ascii="Arial" w:hAnsi="Arial" w:cs="Arial"/>
          </w:rPr>
          <w:id w:val="1142078370"/>
          <w:placeholder>
            <w:docPart w:val="1B021628FC5849458C65F791B1251769"/>
          </w:placeholder>
          <w:showingPlcHdr/>
          <w:text/>
        </w:sdtPr>
        <w:sdtContent>
          <w:r w:rsidR="004E58B4" w:rsidRPr="00462F2E">
            <w:rPr>
              <w:rStyle w:val="PlaceholderText"/>
            </w:rPr>
            <w:t>Click or tap here to enter text.</w:t>
          </w:r>
        </w:sdtContent>
      </w:sdt>
      <w:r w:rsidR="004E58B4">
        <w:rPr>
          <w:rFonts w:ascii="Arial" w:hAnsi="Arial" w:cs="Arial"/>
        </w:rPr>
        <w:tab/>
      </w:r>
      <w:r w:rsidR="004E58B4">
        <w:rPr>
          <w:rFonts w:ascii="Arial" w:hAnsi="Arial" w:cs="Arial"/>
        </w:rPr>
        <w:tab/>
      </w:r>
      <w:r w:rsidR="004E58B4">
        <w:rPr>
          <w:rFonts w:ascii="Arial" w:hAnsi="Arial" w:cs="Arial"/>
        </w:rPr>
        <w:tab/>
      </w:r>
      <w:r w:rsidR="004E58B4">
        <w:rPr>
          <w:rFonts w:ascii="Arial" w:hAnsi="Arial" w:cs="Arial"/>
        </w:rPr>
        <w:tab/>
      </w:r>
    </w:p>
    <w:p w14:paraId="1D70CD2C" w14:textId="19156F26" w:rsidR="004E58B4" w:rsidRDefault="00B43B0D" w:rsidP="004E58B4">
      <w:pPr>
        <w:rPr>
          <w:rFonts w:ascii="Arial" w:hAnsi="Arial" w:cs="Arial"/>
        </w:rPr>
      </w:pPr>
      <w:r>
        <w:rPr>
          <w:rFonts w:ascii="Arial" w:hAnsi="Arial" w:cs="Arial"/>
          <w:b/>
        </w:rPr>
        <w:t>Your role/ Job title</w:t>
      </w:r>
      <w:r w:rsidR="004E58B4" w:rsidRPr="00C8752C">
        <w:rPr>
          <w:rFonts w:ascii="Arial" w:hAnsi="Arial" w:cs="Arial"/>
          <w:b/>
        </w:rPr>
        <w:t>:</w:t>
      </w:r>
      <w:r w:rsidR="004E58B4">
        <w:rPr>
          <w:rFonts w:ascii="Arial" w:hAnsi="Arial" w:cs="Arial"/>
        </w:rPr>
        <w:t xml:space="preserve"> </w:t>
      </w:r>
      <w:sdt>
        <w:sdtPr>
          <w:rPr>
            <w:rFonts w:ascii="Arial" w:hAnsi="Arial" w:cs="Arial"/>
          </w:rPr>
          <w:id w:val="-1589765224"/>
          <w:placeholder>
            <w:docPart w:val="1B021628FC5849458C65F791B1251769"/>
          </w:placeholder>
          <w:showingPlcHdr/>
          <w:text/>
        </w:sdtPr>
        <w:sdtContent>
          <w:r w:rsidR="004E58B4" w:rsidRPr="00462F2E">
            <w:rPr>
              <w:rStyle w:val="PlaceholderText"/>
            </w:rPr>
            <w:t>Click or tap here to enter text.</w:t>
          </w:r>
        </w:sdtContent>
      </w:sdt>
    </w:p>
    <w:p w14:paraId="0B7BC776" w14:textId="02886874" w:rsidR="00C8752C" w:rsidRDefault="00B43B0D" w:rsidP="004E58B4">
      <w:pPr>
        <w:rPr>
          <w:rFonts w:ascii="Arial" w:hAnsi="Arial" w:cs="Arial"/>
        </w:rPr>
      </w:pPr>
      <w:r>
        <w:rPr>
          <w:rFonts w:ascii="Arial" w:hAnsi="Arial" w:cs="Arial"/>
          <w:b/>
        </w:rPr>
        <w:t>Organisation</w:t>
      </w:r>
      <w:r w:rsidR="00C8752C" w:rsidRPr="00C8752C">
        <w:rPr>
          <w:rFonts w:ascii="Arial" w:hAnsi="Arial" w:cs="Arial"/>
          <w:b/>
        </w:rPr>
        <w:t xml:space="preserve"> </w:t>
      </w:r>
      <w:r>
        <w:rPr>
          <w:rFonts w:ascii="Arial" w:hAnsi="Arial" w:cs="Arial"/>
          <w:b/>
        </w:rPr>
        <w:t>n</w:t>
      </w:r>
      <w:r w:rsidR="00C8752C" w:rsidRPr="00C8752C">
        <w:rPr>
          <w:rFonts w:ascii="Arial" w:hAnsi="Arial" w:cs="Arial"/>
          <w:b/>
        </w:rPr>
        <w:t>ame:</w:t>
      </w:r>
      <w:r w:rsidR="00C8752C">
        <w:rPr>
          <w:rFonts w:ascii="Arial" w:hAnsi="Arial" w:cs="Arial"/>
        </w:rPr>
        <w:t xml:space="preserve"> </w:t>
      </w:r>
      <w:sdt>
        <w:sdtPr>
          <w:rPr>
            <w:rFonts w:ascii="Arial" w:hAnsi="Arial" w:cs="Arial"/>
          </w:rPr>
          <w:id w:val="314849658"/>
          <w:placeholder>
            <w:docPart w:val="DefaultPlaceholder_-1854013440"/>
          </w:placeholder>
          <w:showingPlcHdr/>
          <w:text/>
        </w:sdtPr>
        <w:sdtContent>
          <w:r w:rsidR="00C8752C" w:rsidRPr="00462F2E">
            <w:rPr>
              <w:rStyle w:val="PlaceholderText"/>
            </w:rPr>
            <w:t>Click or tap here to enter text.</w:t>
          </w:r>
        </w:sdtContent>
      </w:sdt>
    </w:p>
    <w:p w14:paraId="57177726" w14:textId="77777777" w:rsidR="004E58B4" w:rsidRDefault="00C8752C">
      <w:pPr>
        <w:rPr>
          <w:rFonts w:ascii="Arial" w:hAnsi="Arial" w:cs="Arial"/>
        </w:rPr>
      </w:pPr>
      <w:r w:rsidRPr="00C8752C">
        <w:rPr>
          <w:rFonts w:ascii="Arial" w:hAnsi="Arial" w:cs="Arial"/>
          <w:b/>
        </w:rPr>
        <w:t>Email address:</w:t>
      </w:r>
      <w:r>
        <w:rPr>
          <w:rFonts w:ascii="Arial" w:hAnsi="Arial" w:cs="Arial"/>
        </w:rPr>
        <w:t xml:space="preserve"> </w:t>
      </w:r>
      <w:sdt>
        <w:sdtPr>
          <w:rPr>
            <w:rFonts w:ascii="Arial" w:hAnsi="Arial" w:cs="Arial"/>
          </w:rPr>
          <w:id w:val="-159625415"/>
          <w:placeholder>
            <w:docPart w:val="DefaultPlaceholder_-1854013440"/>
          </w:placeholder>
          <w:showingPlcHdr/>
          <w:text/>
        </w:sdtPr>
        <w:sdtContent>
          <w:r w:rsidRPr="00462F2E">
            <w:rPr>
              <w:rStyle w:val="PlaceholderText"/>
            </w:rPr>
            <w:t>Click or tap here to enter text.</w:t>
          </w:r>
        </w:sdtContent>
      </w:sdt>
      <w:r w:rsidR="00EE6CE5">
        <w:rPr>
          <w:rFonts w:ascii="Arial" w:hAnsi="Arial" w:cs="Arial"/>
        </w:rPr>
        <w:tab/>
      </w:r>
      <w:r w:rsidR="00EE6CE5">
        <w:rPr>
          <w:rFonts w:ascii="Arial" w:hAnsi="Arial" w:cs="Arial"/>
        </w:rPr>
        <w:tab/>
      </w:r>
      <w:r w:rsidR="00EE6CE5">
        <w:rPr>
          <w:rFonts w:ascii="Arial" w:hAnsi="Arial" w:cs="Arial"/>
        </w:rPr>
        <w:tab/>
      </w:r>
      <w:r w:rsidR="00EE6CE5">
        <w:rPr>
          <w:rFonts w:ascii="Arial" w:hAnsi="Arial" w:cs="Arial"/>
        </w:rPr>
        <w:tab/>
      </w:r>
    </w:p>
    <w:p w14:paraId="3A42CA04" w14:textId="77777777" w:rsidR="00C8752C" w:rsidRDefault="00C8752C">
      <w:pPr>
        <w:rPr>
          <w:rFonts w:ascii="Arial" w:hAnsi="Arial" w:cs="Arial"/>
        </w:rPr>
      </w:pPr>
      <w:r w:rsidRPr="00C8752C">
        <w:rPr>
          <w:rFonts w:ascii="Arial" w:hAnsi="Arial" w:cs="Arial"/>
          <w:b/>
        </w:rPr>
        <w:t>Phone number:</w:t>
      </w:r>
      <w:r>
        <w:rPr>
          <w:rFonts w:ascii="Arial" w:hAnsi="Arial" w:cs="Arial"/>
        </w:rPr>
        <w:t xml:space="preserve"> </w:t>
      </w:r>
      <w:sdt>
        <w:sdtPr>
          <w:rPr>
            <w:rFonts w:ascii="Arial" w:hAnsi="Arial" w:cs="Arial"/>
          </w:rPr>
          <w:id w:val="-1792655226"/>
          <w:placeholder>
            <w:docPart w:val="DefaultPlaceholder_-1854013440"/>
          </w:placeholder>
          <w:showingPlcHdr/>
          <w:text/>
        </w:sdtPr>
        <w:sdtContent>
          <w:r w:rsidRPr="00462F2E">
            <w:rPr>
              <w:rStyle w:val="PlaceholderText"/>
            </w:rPr>
            <w:t>Click or tap here to enter text.</w:t>
          </w:r>
        </w:sdtContent>
      </w:sdt>
    </w:p>
    <w:p w14:paraId="2F4CD3CC" w14:textId="461BCBC9" w:rsidR="00C8752C" w:rsidRDefault="00C8752C">
      <w:pPr>
        <w:rPr>
          <w:rFonts w:ascii="Arial" w:hAnsi="Arial" w:cs="Arial"/>
        </w:rPr>
      </w:pPr>
    </w:p>
    <w:p w14:paraId="3365A6DA" w14:textId="23FD9EF9" w:rsidR="00B43B0D" w:rsidRDefault="00B43B0D">
      <w:pPr>
        <w:rPr>
          <w:rFonts w:ascii="Arial" w:hAnsi="Arial" w:cs="Arial"/>
          <w:b/>
          <w:bCs/>
        </w:rPr>
      </w:pPr>
      <w:r w:rsidRPr="00B43B0D">
        <w:rPr>
          <w:rFonts w:ascii="Arial" w:hAnsi="Arial" w:cs="Arial"/>
          <w:b/>
          <w:bCs/>
        </w:rPr>
        <w:t>Which selection panel would you like to take part in?</w:t>
      </w:r>
    </w:p>
    <w:p w14:paraId="53C88D00" w14:textId="23E548A6" w:rsidR="00B43B0D" w:rsidRDefault="00B43B0D">
      <w:pPr>
        <w:rPr>
          <w:rFonts w:ascii="Arial" w:hAnsi="Arial" w:cs="Arial"/>
        </w:rPr>
      </w:pPr>
      <w:r>
        <w:rPr>
          <w:rFonts w:ascii="Arial" w:hAnsi="Arial" w:cs="Arial"/>
        </w:rPr>
        <w:t xml:space="preserve">Please select ONE panel, or </w:t>
      </w:r>
      <w:r w:rsidR="0042571A">
        <w:rPr>
          <w:rFonts w:ascii="Arial" w:hAnsi="Arial" w:cs="Arial"/>
        </w:rPr>
        <w:t xml:space="preserve">if interested in multiple panels </w:t>
      </w:r>
      <w:r>
        <w:rPr>
          <w:rFonts w:ascii="Arial" w:hAnsi="Arial" w:cs="Arial"/>
        </w:rPr>
        <w:t xml:space="preserve">tell us your order of preference </w:t>
      </w:r>
    </w:p>
    <w:p w14:paraId="2E20D136" w14:textId="3BDCC6BA" w:rsidR="006F5911" w:rsidRDefault="006F5911" w:rsidP="006F5911">
      <w:pPr>
        <w:tabs>
          <w:tab w:val="left" w:pos="720"/>
          <w:tab w:val="left" w:pos="1440"/>
          <w:tab w:val="left" w:pos="2560"/>
        </w:tabs>
        <w:rPr>
          <w:rFonts w:ascii="Arial" w:hAnsi="Arial" w:cs="Arial"/>
        </w:rPr>
      </w:pPr>
      <w:r w:rsidRPr="77BE9415">
        <w:rPr>
          <w:rFonts w:ascii="Arial" w:hAnsi="Arial" w:cs="Arial"/>
        </w:rPr>
        <w:t xml:space="preserve">Panel 1 </w:t>
      </w:r>
      <w:r>
        <w:tab/>
      </w:r>
      <w:sdt>
        <w:sdtPr>
          <w:rPr>
            <w:rFonts w:ascii="Arial" w:hAnsi="Arial" w:cs="Arial"/>
          </w:rPr>
          <w:id w:val="1867709662"/>
          <w14:checkbox>
            <w14:checked w14:val="0"/>
            <w14:checkedState w14:val="2612" w14:font="MS Gothic"/>
            <w14:uncheckedState w14:val="2610" w14:font="MS Gothic"/>
          </w14:checkbox>
        </w:sdtPr>
        <w:sdtContent>
          <w:r w:rsidR="4C89B9DB" w:rsidRPr="77BE9415">
            <w:rPr>
              <w:rFonts w:ascii="MS Gothic" w:eastAsia="MS Gothic" w:hAnsi="MS Gothic" w:cs="MS Gothic"/>
            </w:rPr>
            <w:t>☐</w:t>
          </w:r>
        </w:sdtContent>
      </w:sdt>
      <w:r>
        <w:tab/>
      </w:r>
      <w:r w:rsidR="00F16AAC">
        <w:rPr>
          <w:rFonts w:ascii="Arial" w:hAnsi="Arial" w:cs="Arial"/>
        </w:rPr>
        <w:t>Purple and Orange parcels (aged 3-7 years</w:t>
      </w:r>
      <w:r w:rsidR="00F16AAC">
        <w:rPr>
          <w:rFonts w:ascii="Arial" w:hAnsi="Arial" w:cs="Arial"/>
        </w:rPr>
        <w:t>)</w:t>
      </w:r>
    </w:p>
    <w:p w14:paraId="3E258247" w14:textId="07860790" w:rsidR="006F5911" w:rsidRDefault="006F5911" w:rsidP="006F5911">
      <w:pPr>
        <w:tabs>
          <w:tab w:val="left" w:pos="720"/>
          <w:tab w:val="left" w:pos="1440"/>
          <w:tab w:val="left" w:pos="2560"/>
        </w:tabs>
        <w:rPr>
          <w:rFonts w:ascii="Arial" w:hAnsi="Arial" w:cs="Arial"/>
        </w:rPr>
      </w:pPr>
      <w:r>
        <w:rPr>
          <w:rFonts w:ascii="Arial" w:hAnsi="Arial" w:cs="Arial"/>
        </w:rPr>
        <w:t xml:space="preserve">Panel 2 </w:t>
      </w:r>
      <w:r>
        <w:rPr>
          <w:rFonts w:ascii="Arial" w:hAnsi="Arial" w:cs="Arial"/>
        </w:rPr>
        <w:tab/>
      </w:r>
      <w:sdt>
        <w:sdtPr>
          <w:rPr>
            <w:rFonts w:ascii="Arial" w:hAnsi="Arial" w:cs="Arial"/>
          </w:rPr>
          <w:id w:val="-594322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00F16AAC" w:rsidRPr="77BE9415">
        <w:rPr>
          <w:rFonts w:ascii="Arial" w:hAnsi="Arial" w:cs="Arial"/>
        </w:rPr>
        <w:t>Red and Green parcels (aged 9-13 years)</w:t>
      </w:r>
    </w:p>
    <w:p w14:paraId="561B976C" w14:textId="3B5D3817" w:rsidR="006F5911" w:rsidRDefault="006F5911" w:rsidP="009A7766">
      <w:pPr>
        <w:tabs>
          <w:tab w:val="left" w:pos="720"/>
          <w:tab w:val="left" w:pos="1440"/>
          <w:tab w:val="left" w:pos="2560"/>
        </w:tabs>
        <w:rPr>
          <w:rFonts w:ascii="Arial" w:hAnsi="Arial" w:cs="Arial"/>
        </w:rPr>
      </w:pPr>
      <w:r>
        <w:rPr>
          <w:rFonts w:ascii="Arial" w:hAnsi="Arial" w:cs="Arial"/>
        </w:rPr>
        <w:t xml:space="preserve">Panel 3 </w:t>
      </w:r>
      <w:r>
        <w:rPr>
          <w:rFonts w:ascii="Arial" w:hAnsi="Arial" w:cs="Arial"/>
        </w:rPr>
        <w:tab/>
      </w:r>
      <w:sdt>
        <w:sdtPr>
          <w:rPr>
            <w:rFonts w:ascii="Arial" w:hAnsi="Arial" w:cs="Arial"/>
          </w:rPr>
          <w:id w:val="-2147036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A7766">
        <w:rPr>
          <w:rFonts w:ascii="Arial" w:hAnsi="Arial" w:cs="Arial"/>
        </w:rPr>
        <w:tab/>
      </w:r>
      <w:r w:rsidR="00F16AAC">
        <w:rPr>
          <w:rFonts w:ascii="Arial" w:hAnsi="Arial" w:cs="Arial"/>
        </w:rPr>
        <w:t>Yellow and Blue parcels (aged 7-9 years)</w:t>
      </w:r>
    </w:p>
    <w:p w14:paraId="1CD101C2" w14:textId="77777777" w:rsidR="006F5911" w:rsidRDefault="006F5911" w:rsidP="006F5911">
      <w:pPr>
        <w:tabs>
          <w:tab w:val="left" w:pos="720"/>
          <w:tab w:val="left" w:pos="1440"/>
          <w:tab w:val="left" w:pos="2560"/>
        </w:tabs>
        <w:rPr>
          <w:rFonts w:ascii="Arial" w:hAnsi="Arial" w:cs="Arial"/>
        </w:rPr>
      </w:pPr>
    </w:p>
    <w:p w14:paraId="7A2ECA8C" w14:textId="49BD6704" w:rsidR="00E1065E" w:rsidRDefault="00E32AC0">
      <w:pPr>
        <w:rPr>
          <w:rFonts w:ascii="Arial" w:hAnsi="Arial" w:cs="Arial"/>
          <w:sz w:val="18"/>
        </w:rPr>
      </w:pPr>
      <w:r w:rsidRPr="00315448">
        <w:rPr>
          <w:rFonts w:ascii="Arial" w:hAnsi="Arial" w:cs="Arial"/>
          <w:b/>
          <w:noProof/>
          <w:lang w:eastAsia="en-GB"/>
        </w:rPr>
        <mc:AlternateContent>
          <mc:Choice Requires="wps">
            <w:drawing>
              <wp:anchor distT="45720" distB="45720" distL="114300" distR="114300" simplePos="0" relativeHeight="251656704" behindDoc="0" locked="0" layoutInCell="1" allowOverlap="1" wp14:anchorId="42504CCA" wp14:editId="016B0C7F">
                <wp:simplePos x="0" y="0"/>
                <wp:positionH relativeFrom="margin">
                  <wp:posOffset>-50800</wp:posOffset>
                </wp:positionH>
                <wp:positionV relativeFrom="paragraph">
                  <wp:posOffset>502920</wp:posOffset>
                </wp:positionV>
                <wp:extent cx="5864225" cy="16668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666875"/>
                        </a:xfrm>
                        <a:prstGeom prst="rect">
                          <a:avLst/>
                        </a:prstGeom>
                        <a:solidFill>
                          <a:srgbClr val="FFFFFF"/>
                        </a:solidFill>
                        <a:ln w="9525">
                          <a:solidFill>
                            <a:srgbClr val="000000"/>
                          </a:solidFill>
                          <a:miter lim="800000"/>
                          <a:headEnd/>
                          <a:tailEnd/>
                        </a:ln>
                      </wps:spPr>
                      <wps:txbx>
                        <w:txbxContent>
                          <w:p w14:paraId="646235FB" w14:textId="77777777" w:rsidR="002137A0" w:rsidRPr="00315448" w:rsidRDefault="002137A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04CCA" id="_x0000_t202" coordsize="21600,21600" o:spt="202" path="m,l,21600r21600,l21600,xe">
                <v:stroke joinstyle="miter"/>
                <v:path gradientshapeok="t" o:connecttype="rect"/>
              </v:shapetype>
              <v:shape id="Text Box 2" o:spid="_x0000_s1026" type="#_x0000_t202" style="position:absolute;margin-left:-4pt;margin-top:39.6pt;width:461.75pt;height:131.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">
                <v:textbox>
                  <w:txbxContent>
                    <w:p w14:paraId="646235FB" w14:textId="77777777" w:rsidR="002137A0" w:rsidRPr="00315448" w:rsidRDefault="002137A0">
                      <w:pPr>
                        <w:rPr>
                          <w:rFonts w:ascii="Arial" w:hAnsi="Arial" w:cs="Arial"/>
                        </w:rPr>
                      </w:pPr>
                    </w:p>
                  </w:txbxContent>
                </v:textbox>
                <w10:wrap type="square" anchorx="margin"/>
              </v:shape>
            </w:pict>
          </mc:Fallback>
        </mc:AlternateContent>
      </w:r>
      <w:r>
        <w:rPr>
          <w:rFonts w:ascii="Arial" w:hAnsi="Arial" w:cs="Arial"/>
          <w:b/>
        </w:rPr>
        <w:t xml:space="preserve">Please tell us briefly about your </w:t>
      </w:r>
      <w:r w:rsidR="00D067E7">
        <w:rPr>
          <w:rFonts w:ascii="Arial" w:hAnsi="Arial" w:cs="Arial"/>
          <w:b/>
        </w:rPr>
        <w:t xml:space="preserve">(1) </w:t>
      </w:r>
      <w:r>
        <w:rPr>
          <w:rFonts w:ascii="Arial" w:hAnsi="Arial" w:cs="Arial"/>
          <w:b/>
        </w:rPr>
        <w:t>role and</w:t>
      </w:r>
      <w:r w:rsidR="00D067E7">
        <w:rPr>
          <w:rFonts w:ascii="Arial" w:hAnsi="Arial" w:cs="Arial"/>
          <w:b/>
        </w:rPr>
        <w:t xml:space="preserve"> (2) </w:t>
      </w:r>
      <w:r>
        <w:rPr>
          <w:rFonts w:ascii="Arial" w:hAnsi="Arial" w:cs="Arial"/>
          <w:b/>
        </w:rPr>
        <w:t xml:space="preserve">experience </w:t>
      </w:r>
      <w:r w:rsidR="00773838">
        <w:rPr>
          <w:rFonts w:ascii="Arial" w:hAnsi="Arial" w:cs="Arial"/>
          <w:b/>
        </w:rPr>
        <w:t>of</w:t>
      </w:r>
      <w:r>
        <w:rPr>
          <w:rFonts w:ascii="Arial" w:hAnsi="Arial" w:cs="Arial"/>
          <w:b/>
        </w:rPr>
        <w:t xml:space="preserve"> working with/supporting looked after children</w:t>
      </w:r>
    </w:p>
    <w:p w14:paraId="127D310C" w14:textId="5421C5DF" w:rsidR="00E32AC0" w:rsidRDefault="003C6348">
      <w:pPr>
        <w:rPr>
          <w:rFonts w:ascii="Arial" w:hAnsi="Arial" w:cs="Arial"/>
          <w:b/>
        </w:rPr>
      </w:pPr>
      <w:r>
        <w:rPr>
          <w:rFonts w:ascii="Arial" w:hAnsi="Arial" w:cs="Arial"/>
          <w:b/>
        </w:rPr>
        <w:t xml:space="preserve"> </w:t>
      </w:r>
    </w:p>
    <w:p w14:paraId="323FDF6F" w14:textId="77777777" w:rsidR="008F45F4" w:rsidRDefault="008F45F4" w:rsidP="00C3032D">
      <w:pPr>
        <w:rPr>
          <w:rFonts w:ascii="Arial" w:hAnsi="Arial" w:cs="Arial"/>
          <w:b/>
        </w:rPr>
      </w:pPr>
    </w:p>
    <w:p w14:paraId="4E28EBE6" w14:textId="77777777" w:rsidR="008F45F4" w:rsidRDefault="008F45F4" w:rsidP="00C3032D">
      <w:pPr>
        <w:rPr>
          <w:rFonts w:ascii="Arial" w:hAnsi="Arial" w:cs="Arial"/>
          <w:b/>
        </w:rPr>
      </w:pPr>
    </w:p>
    <w:p w14:paraId="6CE3027A" w14:textId="77777777" w:rsidR="008F45F4" w:rsidRDefault="008F45F4" w:rsidP="00C3032D">
      <w:pPr>
        <w:rPr>
          <w:rFonts w:ascii="Arial" w:hAnsi="Arial" w:cs="Arial"/>
          <w:b/>
        </w:rPr>
      </w:pPr>
    </w:p>
    <w:p w14:paraId="2DFEAAC6" w14:textId="77777777" w:rsidR="008F45F4" w:rsidRDefault="008F45F4" w:rsidP="00C3032D">
      <w:pPr>
        <w:rPr>
          <w:rFonts w:ascii="Arial" w:hAnsi="Arial" w:cs="Arial"/>
          <w:b/>
        </w:rPr>
      </w:pPr>
    </w:p>
    <w:p w14:paraId="3E7451E3" w14:textId="77777777" w:rsidR="008F45F4" w:rsidRDefault="008F45F4" w:rsidP="00C3032D">
      <w:pPr>
        <w:rPr>
          <w:rFonts w:ascii="Arial" w:hAnsi="Arial" w:cs="Arial"/>
          <w:b/>
        </w:rPr>
      </w:pPr>
    </w:p>
    <w:p w14:paraId="481FA1EA" w14:textId="77777777" w:rsidR="008F45F4" w:rsidRDefault="008F45F4" w:rsidP="00C3032D">
      <w:pPr>
        <w:rPr>
          <w:rFonts w:ascii="Arial" w:hAnsi="Arial" w:cs="Arial"/>
          <w:b/>
        </w:rPr>
      </w:pPr>
    </w:p>
    <w:p w14:paraId="308572B5" w14:textId="77777777" w:rsidR="008F45F4" w:rsidRDefault="008F45F4" w:rsidP="00C3032D">
      <w:pPr>
        <w:rPr>
          <w:rFonts w:ascii="Arial" w:hAnsi="Arial" w:cs="Arial"/>
          <w:b/>
        </w:rPr>
      </w:pPr>
    </w:p>
    <w:p w14:paraId="62731315" w14:textId="35F51326" w:rsidR="00C3032D" w:rsidRPr="00E1065E" w:rsidRDefault="008F45F4" w:rsidP="00C3032D">
      <w:pPr>
        <w:rPr>
          <w:rFonts w:ascii="Arial" w:hAnsi="Arial" w:cs="Arial"/>
          <w:b/>
        </w:rPr>
      </w:pPr>
      <w:r w:rsidRPr="00315448">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17F33E72" wp14:editId="77D40F8C">
                <wp:simplePos x="0" y="0"/>
                <wp:positionH relativeFrom="margin">
                  <wp:posOffset>-12700</wp:posOffset>
                </wp:positionH>
                <wp:positionV relativeFrom="paragraph">
                  <wp:posOffset>300355</wp:posOffset>
                </wp:positionV>
                <wp:extent cx="5864225" cy="17335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733550"/>
                        </a:xfrm>
                        <a:prstGeom prst="rect">
                          <a:avLst/>
                        </a:prstGeom>
                        <a:solidFill>
                          <a:srgbClr val="FFFFFF"/>
                        </a:solidFill>
                        <a:ln w="9525">
                          <a:solidFill>
                            <a:srgbClr val="000000"/>
                          </a:solidFill>
                          <a:miter lim="800000"/>
                          <a:headEnd/>
                          <a:tailEnd/>
                        </a:ln>
                      </wps:spPr>
                      <wps:txbx>
                        <w:txbxContent>
                          <w:p w14:paraId="48CED269" w14:textId="77777777" w:rsidR="002137A0" w:rsidRPr="00315448" w:rsidRDefault="002137A0" w:rsidP="00C3032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33E72" id="_x0000_s1027" type="#_x0000_t202" style="position:absolute;margin-left:-1pt;margin-top:23.65pt;width:461.75pt;height:13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">
                <v:textbox>
                  <w:txbxContent>
                    <w:p w14:paraId="48CED269" w14:textId="77777777" w:rsidR="002137A0" w:rsidRPr="00315448" w:rsidRDefault="002137A0" w:rsidP="00C3032D">
                      <w:pPr>
                        <w:rPr>
                          <w:rFonts w:ascii="Arial" w:hAnsi="Arial" w:cs="Arial"/>
                        </w:rPr>
                      </w:pPr>
                    </w:p>
                  </w:txbxContent>
                </v:textbox>
                <w10:wrap type="square" anchorx="margin"/>
              </v:shape>
            </w:pict>
          </mc:Fallback>
        </mc:AlternateContent>
      </w:r>
      <w:r w:rsidR="00C3032D">
        <w:rPr>
          <w:rFonts w:ascii="Arial" w:hAnsi="Arial" w:cs="Arial"/>
          <w:b/>
        </w:rPr>
        <w:t xml:space="preserve">Why would you like to take part in the </w:t>
      </w:r>
      <w:r w:rsidR="00F723EB">
        <w:rPr>
          <w:rFonts w:ascii="Arial" w:hAnsi="Arial" w:cs="Arial"/>
          <w:b/>
        </w:rPr>
        <w:t xml:space="preserve">book </w:t>
      </w:r>
      <w:r w:rsidR="00C3032D">
        <w:rPr>
          <w:rFonts w:ascii="Arial" w:hAnsi="Arial" w:cs="Arial"/>
          <w:b/>
        </w:rPr>
        <w:t xml:space="preserve">selection panel? </w:t>
      </w:r>
    </w:p>
    <w:p w14:paraId="73B0026A" w14:textId="7BA9A392" w:rsidR="00E1065E" w:rsidRDefault="00E1065E" w:rsidP="00EE6CE5">
      <w:pPr>
        <w:rPr>
          <w:rFonts w:ascii="Arial" w:hAnsi="Arial" w:cs="Arial"/>
          <w:b/>
        </w:rPr>
      </w:pPr>
    </w:p>
    <w:p w14:paraId="3A49F532" w14:textId="647BBCFC" w:rsidR="0011400F" w:rsidRPr="009A7766" w:rsidRDefault="0011400F" w:rsidP="00E1065E">
      <w:pPr>
        <w:rPr>
          <w:rFonts w:ascii="Arial" w:hAnsi="Arial" w:cs="Arial"/>
          <w:bCs/>
        </w:rPr>
      </w:pPr>
      <w:r w:rsidRPr="009A7766">
        <w:rPr>
          <w:rFonts w:ascii="Arial" w:hAnsi="Arial" w:cs="Arial"/>
          <w:bCs/>
        </w:rPr>
        <w:t>Once complete, p</w:t>
      </w:r>
      <w:r w:rsidR="00E1065E" w:rsidRPr="009A7766">
        <w:rPr>
          <w:rFonts w:ascii="Arial" w:hAnsi="Arial" w:cs="Arial"/>
          <w:bCs/>
        </w:rPr>
        <w:t>lease email this form to</w:t>
      </w:r>
      <w:r w:rsidR="00F628CC" w:rsidRPr="009A7766">
        <w:rPr>
          <w:rFonts w:ascii="Arial" w:hAnsi="Arial" w:cs="Arial"/>
          <w:bCs/>
        </w:rPr>
        <w:t>:</w:t>
      </w:r>
      <w:r w:rsidR="00E1065E" w:rsidRPr="009A7766">
        <w:rPr>
          <w:rFonts w:ascii="Arial" w:hAnsi="Arial" w:cs="Arial"/>
          <w:bCs/>
        </w:rPr>
        <w:t xml:space="preserve"> </w:t>
      </w:r>
      <w:hyperlink r:id="rId14" w:history="1">
        <w:r w:rsidR="00E1065E" w:rsidRPr="009A7766">
          <w:rPr>
            <w:rStyle w:val="Hyperlink"/>
            <w:rFonts w:ascii="Arial" w:hAnsi="Arial" w:cs="Arial"/>
            <w:bCs/>
          </w:rPr>
          <w:t>panels@booktrust.org.uk</w:t>
        </w:r>
      </w:hyperlink>
      <w:r w:rsidR="00E1065E" w:rsidRPr="009A7766">
        <w:rPr>
          <w:rFonts w:ascii="Arial" w:hAnsi="Arial" w:cs="Arial"/>
          <w:bCs/>
        </w:rPr>
        <w:t xml:space="preserve"> </w:t>
      </w:r>
      <w:r w:rsidR="009A7766" w:rsidRPr="009A7766">
        <w:rPr>
          <w:rFonts w:ascii="Arial" w:hAnsi="Arial" w:cs="Arial"/>
          <w:bCs/>
        </w:rPr>
        <w:t xml:space="preserve">by </w:t>
      </w:r>
      <w:r w:rsidR="001F0AA9">
        <w:rPr>
          <w:rFonts w:ascii="Arial" w:eastAsia="Times New Roman" w:hAnsi="Arial" w:cs="Arial"/>
          <w:b/>
          <w:bCs/>
          <w:lang w:val="en-US"/>
        </w:rPr>
        <w:t>8</w:t>
      </w:r>
      <w:r w:rsidR="001F0AA9" w:rsidRPr="001F0AA9">
        <w:rPr>
          <w:rFonts w:ascii="Arial" w:eastAsia="Times New Roman" w:hAnsi="Arial" w:cs="Arial"/>
          <w:b/>
          <w:bCs/>
          <w:vertAlign w:val="superscript"/>
          <w:lang w:val="en-US"/>
        </w:rPr>
        <w:t>th</w:t>
      </w:r>
      <w:r w:rsidR="001F0AA9">
        <w:rPr>
          <w:rFonts w:ascii="Arial" w:eastAsia="Times New Roman" w:hAnsi="Arial" w:cs="Arial"/>
          <w:b/>
          <w:bCs/>
          <w:lang w:val="en-US"/>
        </w:rPr>
        <w:t xml:space="preserve"> March 2024</w:t>
      </w:r>
      <w:r w:rsidR="00EF2E5A" w:rsidRPr="00EF2E5A">
        <w:rPr>
          <w:rFonts w:ascii="Arial" w:eastAsia="Times New Roman" w:hAnsi="Arial" w:cs="Arial"/>
          <w:lang w:val="en-US"/>
        </w:rPr>
        <w:t>.</w:t>
      </w:r>
    </w:p>
    <w:sectPr w:rsidR="0011400F" w:rsidRPr="009A7766" w:rsidSect="00C51D13">
      <w:headerReference w:type="default" r:id="rId15"/>
      <w:head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270D" w14:textId="77777777" w:rsidR="00FD2452" w:rsidRDefault="00FD2452" w:rsidP="00E57F7D">
      <w:pPr>
        <w:spacing w:after="0" w:line="240" w:lineRule="auto"/>
      </w:pPr>
      <w:r>
        <w:separator/>
      </w:r>
    </w:p>
  </w:endnote>
  <w:endnote w:type="continuationSeparator" w:id="0">
    <w:p w14:paraId="23E46FC9" w14:textId="77777777" w:rsidR="00FD2452" w:rsidRDefault="00FD2452" w:rsidP="00E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F2A8" w14:textId="77777777" w:rsidR="00FD2452" w:rsidRDefault="00FD2452" w:rsidP="00E57F7D">
      <w:pPr>
        <w:spacing w:after="0" w:line="240" w:lineRule="auto"/>
      </w:pPr>
      <w:r>
        <w:separator/>
      </w:r>
    </w:p>
  </w:footnote>
  <w:footnote w:type="continuationSeparator" w:id="0">
    <w:p w14:paraId="52608049" w14:textId="77777777" w:rsidR="00FD2452" w:rsidRDefault="00FD2452" w:rsidP="00E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C5F7" w14:textId="42B5B5C9" w:rsidR="002137A0" w:rsidRDefault="002137A0" w:rsidP="00F628CC">
    <w:pPr>
      <w:pStyle w:val="Header"/>
      <w:jc w:val="right"/>
    </w:pPr>
    <w:r>
      <w:rPr>
        <w:noProof/>
      </w:rPr>
      <w:drawing>
        <wp:inline distT="0" distB="0" distL="0" distR="0" wp14:anchorId="79258BE3" wp14:editId="1AA0CD33">
          <wp:extent cx="2014855" cy="499523"/>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459" cy="521986"/>
                  </a:xfrm>
                  <a:prstGeom prst="rect">
                    <a:avLst/>
                  </a:prstGeom>
                  <a:noFill/>
                  <a:ln>
                    <a:noFill/>
                  </a:ln>
                </pic:spPr>
              </pic:pic>
            </a:graphicData>
          </a:graphic>
        </wp:inline>
      </w:drawing>
    </w:r>
  </w:p>
  <w:p w14:paraId="500BA780" w14:textId="77777777" w:rsidR="002137A0" w:rsidRPr="008627A3" w:rsidRDefault="002137A0" w:rsidP="00F628CC">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9931" w14:textId="77777777" w:rsidR="002137A0" w:rsidRDefault="002137A0" w:rsidP="00E57F7D">
    <w:pPr>
      <w:pStyle w:val="Header"/>
      <w:jc w:val="right"/>
    </w:pPr>
    <w:r>
      <w:rPr>
        <w:noProof/>
        <w:lang w:eastAsia="en-GB"/>
      </w:rPr>
      <w:drawing>
        <wp:inline distT="0" distB="0" distL="0" distR="0" wp14:anchorId="64798709" wp14:editId="253E5C28">
          <wp:extent cx="23717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Trust_CORE_Teal_CMYK.JPG"/>
                  <pic:cNvPicPr/>
                </pic:nvPicPr>
                <pic:blipFill rotWithShape="1">
                  <a:blip r:embed="rId1">
                    <a:extLst>
                      <a:ext uri="{28A0092B-C50C-407E-A947-70E740481C1C}">
                        <a14:useLocalDpi xmlns:a14="http://schemas.microsoft.com/office/drawing/2010/main" val="0"/>
                      </a:ext>
                    </a:extLst>
                  </a:blip>
                  <a:srcRect t="19330" r="7755" b="18802"/>
                  <a:stretch/>
                </pic:blipFill>
                <pic:spPr bwMode="auto">
                  <a:xfrm>
                    <a:off x="0" y="0"/>
                    <a:ext cx="2372312" cy="6097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864"/>
    <w:multiLevelType w:val="hybridMultilevel"/>
    <w:tmpl w:val="36D8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D22C6"/>
    <w:multiLevelType w:val="hybridMultilevel"/>
    <w:tmpl w:val="622E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F779D3"/>
    <w:multiLevelType w:val="hybridMultilevel"/>
    <w:tmpl w:val="DC78A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02772D"/>
    <w:multiLevelType w:val="hybridMultilevel"/>
    <w:tmpl w:val="A18A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7059"/>
    <w:multiLevelType w:val="hybridMultilevel"/>
    <w:tmpl w:val="CD9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7AAA"/>
    <w:multiLevelType w:val="hybridMultilevel"/>
    <w:tmpl w:val="4666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F09B4"/>
    <w:multiLevelType w:val="hybridMultilevel"/>
    <w:tmpl w:val="0706EC90"/>
    <w:lvl w:ilvl="0" w:tplc="D1D094E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75625"/>
    <w:multiLevelType w:val="hybridMultilevel"/>
    <w:tmpl w:val="C6E827E2"/>
    <w:lvl w:ilvl="0" w:tplc="34CE1F9A">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8668C1"/>
    <w:multiLevelType w:val="hybridMultilevel"/>
    <w:tmpl w:val="13784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FA093A"/>
    <w:multiLevelType w:val="hybridMultilevel"/>
    <w:tmpl w:val="5144F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487F8C"/>
    <w:multiLevelType w:val="hybridMultilevel"/>
    <w:tmpl w:val="D84C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576F2"/>
    <w:multiLevelType w:val="hybridMultilevel"/>
    <w:tmpl w:val="D7462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9B7761"/>
    <w:multiLevelType w:val="hybridMultilevel"/>
    <w:tmpl w:val="099C1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D508FF"/>
    <w:multiLevelType w:val="hybridMultilevel"/>
    <w:tmpl w:val="B2F29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5814798">
    <w:abstractNumId w:val="6"/>
  </w:num>
  <w:num w:numId="2" w16cid:durableId="1622564632">
    <w:abstractNumId w:val="0"/>
  </w:num>
  <w:num w:numId="3" w16cid:durableId="935557759">
    <w:abstractNumId w:val="5"/>
  </w:num>
  <w:num w:numId="4" w16cid:durableId="384719869">
    <w:abstractNumId w:val="7"/>
  </w:num>
  <w:num w:numId="5" w16cid:durableId="1853571402">
    <w:abstractNumId w:val="10"/>
  </w:num>
  <w:num w:numId="6" w16cid:durableId="1393695788">
    <w:abstractNumId w:val="11"/>
  </w:num>
  <w:num w:numId="7" w16cid:durableId="532118026">
    <w:abstractNumId w:val="8"/>
  </w:num>
  <w:num w:numId="8" w16cid:durableId="887911734">
    <w:abstractNumId w:val="9"/>
  </w:num>
  <w:num w:numId="9" w16cid:durableId="976447012">
    <w:abstractNumId w:val="2"/>
  </w:num>
  <w:num w:numId="10" w16cid:durableId="111369820">
    <w:abstractNumId w:val="1"/>
  </w:num>
  <w:num w:numId="11" w16cid:durableId="315113021">
    <w:abstractNumId w:val="12"/>
  </w:num>
  <w:num w:numId="12" w16cid:durableId="610283432">
    <w:abstractNumId w:val="13"/>
  </w:num>
  <w:num w:numId="13" w16cid:durableId="1520969908">
    <w:abstractNumId w:val="3"/>
  </w:num>
  <w:num w:numId="14" w16cid:durableId="1692802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7D"/>
    <w:rsid w:val="00003F00"/>
    <w:rsid w:val="000062C6"/>
    <w:rsid w:val="00011C02"/>
    <w:rsid w:val="0005028A"/>
    <w:rsid w:val="00065072"/>
    <w:rsid w:val="00082D58"/>
    <w:rsid w:val="0009483C"/>
    <w:rsid w:val="000A7A5C"/>
    <w:rsid w:val="000B7C87"/>
    <w:rsid w:val="0011400F"/>
    <w:rsid w:val="0011629B"/>
    <w:rsid w:val="0011738A"/>
    <w:rsid w:val="00137093"/>
    <w:rsid w:val="0017131D"/>
    <w:rsid w:val="001778AD"/>
    <w:rsid w:val="001C21E0"/>
    <w:rsid w:val="001F0AA9"/>
    <w:rsid w:val="002137A0"/>
    <w:rsid w:val="002570D2"/>
    <w:rsid w:val="00261F4A"/>
    <w:rsid w:val="002B049B"/>
    <w:rsid w:val="002E0C4E"/>
    <w:rsid w:val="002F47A2"/>
    <w:rsid w:val="0030127C"/>
    <w:rsid w:val="00306F47"/>
    <w:rsid w:val="0031453C"/>
    <w:rsid w:val="00315448"/>
    <w:rsid w:val="003251EE"/>
    <w:rsid w:val="003658E8"/>
    <w:rsid w:val="00367120"/>
    <w:rsid w:val="003B1820"/>
    <w:rsid w:val="003B6F5F"/>
    <w:rsid w:val="003C20AE"/>
    <w:rsid w:val="003C6348"/>
    <w:rsid w:val="003E2E0D"/>
    <w:rsid w:val="003F08E8"/>
    <w:rsid w:val="00405506"/>
    <w:rsid w:val="0042571A"/>
    <w:rsid w:val="00470A64"/>
    <w:rsid w:val="004B20EA"/>
    <w:rsid w:val="004C16C7"/>
    <w:rsid w:val="004E58B4"/>
    <w:rsid w:val="004E7026"/>
    <w:rsid w:val="004F4740"/>
    <w:rsid w:val="004F75C8"/>
    <w:rsid w:val="005519A8"/>
    <w:rsid w:val="00577093"/>
    <w:rsid w:val="00590274"/>
    <w:rsid w:val="00594735"/>
    <w:rsid w:val="005A03DF"/>
    <w:rsid w:val="005A3C50"/>
    <w:rsid w:val="005A48DE"/>
    <w:rsid w:val="005D1829"/>
    <w:rsid w:val="006203E7"/>
    <w:rsid w:val="00635615"/>
    <w:rsid w:val="00661DC5"/>
    <w:rsid w:val="00666975"/>
    <w:rsid w:val="00696E19"/>
    <w:rsid w:val="006A0E41"/>
    <w:rsid w:val="006A7D99"/>
    <w:rsid w:val="006B22ED"/>
    <w:rsid w:val="006F5911"/>
    <w:rsid w:val="00712D51"/>
    <w:rsid w:val="007163F6"/>
    <w:rsid w:val="007205D3"/>
    <w:rsid w:val="0075239D"/>
    <w:rsid w:val="0076135B"/>
    <w:rsid w:val="0076431D"/>
    <w:rsid w:val="00773838"/>
    <w:rsid w:val="0078641A"/>
    <w:rsid w:val="007922BD"/>
    <w:rsid w:val="007A4EF1"/>
    <w:rsid w:val="007E09C0"/>
    <w:rsid w:val="007E2D68"/>
    <w:rsid w:val="0081106B"/>
    <w:rsid w:val="0083570C"/>
    <w:rsid w:val="008627A3"/>
    <w:rsid w:val="008A4143"/>
    <w:rsid w:val="008A4F29"/>
    <w:rsid w:val="008F45F4"/>
    <w:rsid w:val="00924124"/>
    <w:rsid w:val="00951B9E"/>
    <w:rsid w:val="009562C0"/>
    <w:rsid w:val="009576AF"/>
    <w:rsid w:val="00976A84"/>
    <w:rsid w:val="00982B89"/>
    <w:rsid w:val="00996A45"/>
    <w:rsid w:val="009A7766"/>
    <w:rsid w:val="009C1BA6"/>
    <w:rsid w:val="009C3173"/>
    <w:rsid w:val="009D51D8"/>
    <w:rsid w:val="009F2AEE"/>
    <w:rsid w:val="009F6A5E"/>
    <w:rsid w:val="00A03808"/>
    <w:rsid w:val="00A07C3C"/>
    <w:rsid w:val="00A132DB"/>
    <w:rsid w:val="00A321EF"/>
    <w:rsid w:val="00A56219"/>
    <w:rsid w:val="00AA5097"/>
    <w:rsid w:val="00AB2F75"/>
    <w:rsid w:val="00AB545D"/>
    <w:rsid w:val="00AB6879"/>
    <w:rsid w:val="00AE3E5E"/>
    <w:rsid w:val="00AF41EA"/>
    <w:rsid w:val="00B0186E"/>
    <w:rsid w:val="00B40D12"/>
    <w:rsid w:val="00B43B0D"/>
    <w:rsid w:val="00B64BFA"/>
    <w:rsid w:val="00B66D9F"/>
    <w:rsid w:val="00B95012"/>
    <w:rsid w:val="00BA3A5C"/>
    <w:rsid w:val="00BA7E65"/>
    <w:rsid w:val="00BB0C9A"/>
    <w:rsid w:val="00BD4215"/>
    <w:rsid w:val="00C2312D"/>
    <w:rsid w:val="00C3032D"/>
    <w:rsid w:val="00C51D13"/>
    <w:rsid w:val="00C8752C"/>
    <w:rsid w:val="00CB0D5D"/>
    <w:rsid w:val="00CB7560"/>
    <w:rsid w:val="00CE55E0"/>
    <w:rsid w:val="00D067E7"/>
    <w:rsid w:val="00D420BA"/>
    <w:rsid w:val="00D83479"/>
    <w:rsid w:val="00D93F68"/>
    <w:rsid w:val="00DB1B31"/>
    <w:rsid w:val="00DB4352"/>
    <w:rsid w:val="00DF3C53"/>
    <w:rsid w:val="00E1065E"/>
    <w:rsid w:val="00E1523A"/>
    <w:rsid w:val="00E32AC0"/>
    <w:rsid w:val="00E33636"/>
    <w:rsid w:val="00E57F7D"/>
    <w:rsid w:val="00E62F94"/>
    <w:rsid w:val="00E735F4"/>
    <w:rsid w:val="00E740B3"/>
    <w:rsid w:val="00ED0ECD"/>
    <w:rsid w:val="00EE6CE5"/>
    <w:rsid w:val="00EE6F9C"/>
    <w:rsid w:val="00EF2E5A"/>
    <w:rsid w:val="00F07064"/>
    <w:rsid w:val="00F07307"/>
    <w:rsid w:val="00F16AAC"/>
    <w:rsid w:val="00F43328"/>
    <w:rsid w:val="00F628CC"/>
    <w:rsid w:val="00F723EB"/>
    <w:rsid w:val="00F74826"/>
    <w:rsid w:val="00F902C1"/>
    <w:rsid w:val="00FD2452"/>
    <w:rsid w:val="00FD4D65"/>
    <w:rsid w:val="00FE4871"/>
    <w:rsid w:val="4C89B9DB"/>
    <w:rsid w:val="77BE9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292FC"/>
  <w15:docId w15:val="{4FD81B88-E2B2-4CF0-8025-A2B10C11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7D"/>
  </w:style>
  <w:style w:type="paragraph" w:styleId="Footer">
    <w:name w:val="footer"/>
    <w:basedOn w:val="Normal"/>
    <w:link w:val="FooterChar"/>
    <w:uiPriority w:val="99"/>
    <w:unhideWhenUsed/>
    <w:rsid w:val="00E5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7D"/>
  </w:style>
  <w:style w:type="character" w:styleId="PlaceholderText">
    <w:name w:val="Placeholder Text"/>
    <w:basedOn w:val="DefaultParagraphFont"/>
    <w:uiPriority w:val="99"/>
    <w:semiHidden/>
    <w:rsid w:val="00C8752C"/>
    <w:rPr>
      <w:color w:val="808080"/>
    </w:rPr>
  </w:style>
  <w:style w:type="table" w:styleId="TableGrid">
    <w:name w:val="Table Grid"/>
    <w:basedOn w:val="TableNormal"/>
    <w:uiPriority w:val="39"/>
    <w:rsid w:val="00C8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65"/>
    <w:rPr>
      <w:rFonts w:ascii="Tahoma" w:hAnsi="Tahoma" w:cs="Tahoma"/>
      <w:sz w:val="16"/>
      <w:szCs w:val="16"/>
    </w:rPr>
  </w:style>
  <w:style w:type="paragraph" w:styleId="ListParagraph">
    <w:name w:val="List Paragraph"/>
    <w:basedOn w:val="Normal"/>
    <w:uiPriority w:val="34"/>
    <w:qFormat/>
    <w:rsid w:val="004E58B4"/>
    <w:pPr>
      <w:spacing w:after="0" w:line="240" w:lineRule="auto"/>
      <w:ind w:left="720"/>
      <w:contextualSpacing/>
    </w:pPr>
    <w:rPr>
      <w:rFonts w:ascii="Calibri" w:hAnsi="Calibri" w:cs="Calibri"/>
      <w:lang w:val="en-US"/>
    </w:rPr>
  </w:style>
  <w:style w:type="character" w:styleId="Hyperlink">
    <w:name w:val="Hyperlink"/>
    <w:basedOn w:val="DefaultParagraphFont"/>
    <w:uiPriority w:val="99"/>
    <w:unhideWhenUsed/>
    <w:rsid w:val="00E1065E"/>
    <w:rPr>
      <w:color w:val="0563C1" w:themeColor="hyperlink"/>
      <w:u w:val="single"/>
    </w:rPr>
  </w:style>
  <w:style w:type="character" w:styleId="UnresolvedMention">
    <w:name w:val="Unresolved Mention"/>
    <w:basedOn w:val="DefaultParagraphFont"/>
    <w:uiPriority w:val="99"/>
    <w:semiHidden/>
    <w:unhideWhenUsed/>
    <w:rsid w:val="00E1065E"/>
    <w:rPr>
      <w:color w:val="808080"/>
      <w:shd w:val="clear" w:color="auto" w:fill="E6E6E6"/>
    </w:rPr>
  </w:style>
  <w:style w:type="character" w:styleId="CommentReference">
    <w:name w:val="annotation reference"/>
    <w:basedOn w:val="DefaultParagraphFont"/>
    <w:uiPriority w:val="99"/>
    <w:semiHidden/>
    <w:unhideWhenUsed/>
    <w:rsid w:val="002570D2"/>
    <w:rPr>
      <w:sz w:val="16"/>
      <w:szCs w:val="16"/>
    </w:rPr>
  </w:style>
  <w:style w:type="paragraph" w:styleId="CommentText">
    <w:name w:val="annotation text"/>
    <w:basedOn w:val="Normal"/>
    <w:link w:val="CommentTextChar"/>
    <w:uiPriority w:val="99"/>
    <w:unhideWhenUsed/>
    <w:rsid w:val="002570D2"/>
    <w:pPr>
      <w:spacing w:line="240" w:lineRule="auto"/>
    </w:pPr>
    <w:rPr>
      <w:sz w:val="20"/>
      <w:szCs w:val="20"/>
    </w:rPr>
  </w:style>
  <w:style w:type="character" w:customStyle="1" w:styleId="CommentTextChar">
    <w:name w:val="Comment Text Char"/>
    <w:basedOn w:val="DefaultParagraphFont"/>
    <w:link w:val="CommentText"/>
    <w:uiPriority w:val="99"/>
    <w:rsid w:val="002570D2"/>
    <w:rPr>
      <w:sz w:val="20"/>
      <w:szCs w:val="20"/>
    </w:rPr>
  </w:style>
  <w:style w:type="paragraph" w:styleId="CommentSubject">
    <w:name w:val="annotation subject"/>
    <w:basedOn w:val="CommentText"/>
    <w:next w:val="CommentText"/>
    <w:link w:val="CommentSubjectChar"/>
    <w:uiPriority w:val="99"/>
    <w:semiHidden/>
    <w:unhideWhenUsed/>
    <w:rsid w:val="002570D2"/>
    <w:rPr>
      <w:b/>
      <w:bCs/>
    </w:rPr>
  </w:style>
  <w:style w:type="character" w:customStyle="1" w:styleId="CommentSubjectChar">
    <w:name w:val="Comment Subject Char"/>
    <w:basedOn w:val="CommentTextChar"/>
    <w:link w:val="CommentSubject"/>
    <w:uiPriority w:val="99"/>
    <w:semiHidden/>
    <w:rsid w:val="002570D2"/>
    <w:rPr>
      <w:b/>
      <w:bCs/>
      <w:sz w:val="20"/>
      <w:szCs w:val="20"/>
    </w:rPr>
  </w:style>
  <w:style w:type="paragraph" w:styleId="Revision">
    <w:name w:val="Revision"/>
    <w:hidden/>
    <w:uiPriority w:val="99"/>
    <w:semiHidden/>
    <w:rsid w:val="00764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oktrust.org.uk/privacy-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nels@book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els@booktru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els@boo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EE09C0-728B-4E08-A10C-55EF096838B1}"/>
      </w:docPartPr>
      <w:docPartBody>
        <w:p w:rsidR="00BE0F80" w:rsidRDefault="00AF41EA">
          <w:r w:rsidRPr="00462F2E">
            <w:rPr>
              <w:rStyle w:val="PlaceholderText"/>
            </w:rPr>
            <w:t>Click or tap here to enter text.</w:t>
          </w:r>
        </w:p>
      </w:docPartBody>
    </w:docPart>
    <w:docPart>
      <w:docPartPr>
        <w:name w:val="1B021628FC5849458C65F791B1251769"/>
        <w:category>
          <w:name w:val="General"/>
          <w:gallery w:val="placeholder"/>
        </w:category>
        <w:types>
          <w:type w:val="bbPlcHdr"/>
        </w:types>
        <w:behaviors>
          <w:behavior w:val="content"/>
        </w:behaviors>
        <w:guid w:val="{CBD82AA2-5968-4B35-B8E5-D0A099BC40F7}"/>
      </w:docPartPr>
      <w:docPartBody>
        <w:p w:rsidR="00696E19" w:rsidRDefault="00696E19" w:rsidP="00696E19">
          <w:pPr>
            <w:pStyle w:val="1B021628FC5849458C65F791B1251769"/>
          </w:pPr>
          <w:r w:rsidRPr="00462F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1EA"/>
    <w:rsid w:val="00050639"/>
    <w:rsid w:val="005A12B5"/>
    <w:rsid w:val="00696E19"/>
    <w:rsid w:val="007A0423"/>
    <w:rsid w:val="007A4E22"/>
    <w:rsid w:val="00805199"/>
    <w:rsid w:val="00897B4E"/>
    <w:rsid w:val="00AF41EA"/>
    <w:rsid w:val="00B74026"/>
    <w:rsid w:val="00BE0F80"/>
    <w:rsid w:val="00C0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E19"/>
    <w:rPr>
      <w:color w:val="808080"/>
    </w:rPr>
  </w:style>
  <w:style w:type="paragraph" w:customStyle="1" w:styleId="1B021628FC5849458C65F791B1251769">
    <w:name w:val="1B021628FC5849458C65F791B1251769"/>
    <w:rsid w:val="00696E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E58D9480B2B4FBC9D1D8A236E0FFF" ma:contentTypeVersion="16" ma:contentTypeDescription="Create a new document." ma:contentTypeScope="" ma:versionID="39479ee3d1760500b81b480e6d363dab">
  <xsd:schema xmlns:xsd="http://www.w3.org/2001/XMLSchema" xmlns:xs="http://www.w3.org/2001/XMLSchema" xmlns:p="http://schemas.microsoft.com/office/2006/metadata/properties" xmlns:ns2="f33319fc-3e55-4125-80bd-45f8ecf51cf4" xmlns:ns3="af906fff-e6ae-4fc9-a6dc-af5766e84069" targetNamespace="http://schemas.microsoft.com/office/2006/metadata/properties" ma:root="true" ma:fieldsID="27b375ba69ee4253d27e8b58907ced8f" ns2:_="" ns3:_="">
    <xsd:import namespace="f33319fc-3e55-4125-80bd-45f8ecf51cf4"/>
    <xsd:import namespace="af906fff-e6ae-4fc9-a6dc-af5766e840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19fc-3e55-4125-80bd-45f8ecf51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6fff-e6ae-4fc9-a6dc-af5766e84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7c59bb2-7498-4823-a4cc-f46ec75a8d14}" ma:internalName="TaxCatchAll" ma:showField="CatchAllData" ma:web="af906fff-e6ae-4fc9-a6dc-af5766e8406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3319fc-3e55-4125-80bd-45f8ecf51cf4">
      <Terms xmlns="http://schemas.microsoft.com/office/infopath/2007/PartnerControls"/>
    </lcf76f155ced4ddcb4097134ff3c332f>
    <TaxCatchAll xmlns="af906fff-e6ae-4fc9-a6dc-af5766e840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12D7B-B900-457A-95F6-D75787A40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19fc-3e55-4125-80bd-45f8ecf51cf4"/>
    <ds:schemaRef ds:uri="af906fff-e6ae-4fc9-a6dc-af5766e84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56617-CBB9-4290-9768-6BC10C587BF9}">
  <ds:schemaRefs>
    <ds:schemaRef ds:uri="http://schemas.openxmlformats.org/officeDocument/2006/bibliography"/>
  </ds:schemaRefs>
</ds:datastoreItem>
</file>

<file path=customXml/itemProps3.xml><?xml version="1.0" encoding="utf-8"?>
<ds:datastoreItem xmlns:ds="http://schemas.openxmlformats.org/officeDocument/2006/customXml" ds:itemID="{05F59FCE-DF8F-4144-9C05-8595C684990B}">
  <ds:schemaRefs>
    <ds:schemaRef ds:uri="http://schemas.microsoft.com/office/2006/metadata/properties"/>
    <ds:schemaRef ds:uri="http://schemas.microsoft.com/office/infopath/2007/PartnerControls"/>
    <ds:schemaRef ds:uri="f33319fc-3e55-4125-80bd-45f8ecf51cf4"/>
    <ds:schemaRef ds:uri="af906fff-e6ae-4fc9-a6dc-af5766e84069"/>
  </ds:schemaRefs>
</ds:datastoreItem>
</file>

<file path=customXml/itemProps4.xml><?xml version="1.0" encoding="utf-8"?>
<ds:datastoreItem xmlns:ds="http://schemas.openxmlformats.org/officeDocument/2006/customXml" ds:itemID="{E8D392D8-614C-49A1-88E0-B7F8BB58B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Isabel Popple</cp:lastModifiedBy>
  <cp:revision>12</cp:revision>
  <cp:lastPrinted>2016-08-04T12:16:00Z</cp:lastPrinted>
  <dcterms:created xsi:type="dcterms:W3CDTF">2024-02-15T14:38:00Z</dcterms:created>
  <dcterms:modified xsi:type="dcterms:W3CDTF">2024-02-15T14:45:00Z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0x010100B1AE58D9480B2B4FBC9D1D8A236E0FFF</vt:lpwstr>
  </property>
  <property fmtid="{D5CDD505-2E9C-101B-9397-08002B2CF9AE}" pid="3" name="Order">
    <vt:r8>790600</vt:r8>
  </property>
  <property fmtid="{D5CDD505-2E9C-101B-9397-08002B2CF9AE}" pid="4" name="MediaServiceImageTags">
    <vt:lpwstr/>
  </property>
</Properties>
</file>